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49B6" w14:textId="77777777" w:rsidR="00ED5AEF" w:rsidRPr="006B468F" w:rsidRDefault="00171E2F" w:rsidP="006B468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468F">
        <w:rPr>
          <w:rFonts w:ascii="Arial" w:hAnsi="Arial" w:cs="Arial"/>
          <w:b/>
          <w:sz w:val="32"/>
          <w:szCs w:val="32"/>
          <w:u w:val="single"/>
        </w:rPr>
        <w:t>CÓDIGO DE CONDUCTA PARA VOLUNTARIOS</w:t>
      </w:r>
    </w:p>
    <w:p w14:paraId="78017F44" w14:textId="1876D4BE" w:rsidR="00ED5AEF" w:rsidRPr="006B468F" w:rsidRDefault="00171E2F" w:rsidP="00D57B29">
      <w:pPr>
        <w:jc w:val="both"/>
        <w:rPr>
          <w:rFonts w:ascii="Arial" w:hAnsi="Arial" w:cs="Arial"/>
          <w:b/>
          <w:sz w:val="24"/>
          <w:szCs w:val="24"/>
        </w:rPr>
      </w:pPr>
      <w:r w:rsidRPr="006B468F">
        <w:rPr>
          <w:rFonts w:ascii="Arial" w:hAnsi="Arial" w:cs="Arial"/>
          <w:szCs w:val="20"/>
        </w:rPr>
        <w:t>En virtud de mi participación c</w:t>
      </w:r>
      <w:r w:rsidR="00ED5AEF" w:rsidRPr="006B468F">
        <w:rPr>
          <w:rFonts w:ascii="Arial" w:hAnsi="Arial" w:cs="Arial"/>
          <w:szCs w:val="20"/>
        </w:rPr>
        <w:t>omo voluntario</w:t>
      </w:r>
      <w:r w:rsidRPr="006B468F">
        <w:rPr>
          <w:rFonts w:ascii="Arial" w:hAnsi="Arial" w:cs="Arial"/>
          <w:szCs w:val="20"/>
        </w:rPr>
        <w:t xml:space="preserve"> de </w:t>
      </w:r>
      <w:r w:rsidRPr="006B468F">
        <w:rPr>
          <w:rFonts w:ascii="Arial" w:hAnsi="Arial" w:cs="Arial"/>
          <w:i/>
          <w:szCs w:val="20"/>
          <w:highlight w:val="yellow"/>
          <w:u w:val="single"/>
        </w:rPr>
        <w:t>especificar obra de a</w:t>
      </w:r>
      <w:r w:rsidRPr="007D2425">
        <w:rPr>
          <w:rFonts w:ascii="Arial" w:hAnsi="Arial" w:cs="Arial"/>
          <w:i/>
          <w:szCs w:val="20"/>
          <w:highlight w:val="yellow"/>
          <w:u w:val="single"/>
        </w:rPr>
        <w:t>postolado</w:t>
      </w:r>
      <w:r w:rsidR="007D2425" w:rsidRPr="007D2425">
        <w:rPr>
          <w:rFonts w:ascii="Arial" w:hAnsi="Arial" w:cs="Arial"/>
          <w:i/>
          <w:szCs w:val="20"/>
          <w:highlight w:val="yellow"/>
          <w:u w:val="single"/>
        </w:rPr>
        <w:t xml:space="preserve"> y localidad</w:t>
      </w:r>
      <w:r w:rsidR="00ED5AEF" w:rsidRPr="006B468F">
        <w:rPr>
          <w:rFonts w:ascii="Arial" w:hAnsi="Arial" w:cs="Arial"/>
          <w:szCs w:val="20"/>
        </w:rPr>
        <w:t xml:space="preserve">, </w:t>
      </w:r>
      <w:r w:rsidRPr="006B468F">
        <w:rPr>
          <w:rFonts w:ascii="Arial" w:hAnsi="Arial" w:cs="Arial"/>
          <w:szCs w:val="20"/>
        </w:rPr>
        <w:t>en aquellos programas, actividades, eventos o situaciones en las que un menor de edad se encuentre bajo mi cuidado con la debida autorización de quienes ejerzan la patria potestad o tutela del menor, me comprometo a cumplir con las siguientes normas de conducta:</w:t>
      </w:r>
    </w:p>
    <w:p w14:paraId="6C7C3DB9" w14:textId="77777777" w:rsidR="00DC7E72" w:rsidRPr="00171E2F" w:rsidRDefault="00DC7E72" w:rsidP="00D57B2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71E2F">
        <w:rPr>
          <w:rFonts w:ascii="Arial" w:hAnsi="Arial" w:cs="Arial"/>
        </w:rPr>
        <w:t xml:space="preserve">Tratar a </w:t>
      </w:r>
      <w:r w:rsidR="004018DD">
        <w:rPr>
          <w:rFonts w:ascii="Arial" w:hAnsi="Arial" w:cs="Arial"/>
        </w:rPr>
        <w:t>los menores</w:t>
      </w:r>
      <w:r w:rsidR="00171E2F">
        <w:rPr>
          <w:rFonts w:ascii="Arial" w:hAnsi="Arial" w:cs="Arial"/>
        </w:rPr>
        <w:t xml:space="preserve"> con respeto y prudencia, evitando situaciones en las que pueda comprometer o poner en riesgo su integridad física, psicol</w:t>
      </w:r>
      <w:r w:rsidR="00F1357A">
        <w:rPr>
          <w:rFonts w:ascii="Arial" w:hAnsi="Arial" w:cs="Arial"/>
        </w:rPr>
        <w:t>ógica o emocional</w:t>
      </w:r>
      <w:r w:rsidR="00171E2F">
        <w:rPr>
          <w:rFonts w:ascii="Arial" w:hAnsi="Arial" w:cs="Arial"/>
        </w:rPr>
        <w:t>.</w:t>
      </w:r>
    </w:p>
    <w:p w14:paraId="7558E34E" w14:textId="77777777" w:rsidR="006B468F" w:rsidRPr="006B468F" w:rsidRDefault="006B468F" w:rsidP="00D57B2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Poner el máximo cuidado posible y razonable para </w:t>
      </w:r>
      <w:r w:rsidR="00F1357A">
        <w:rPr>
          <w:rFonts w:ascii="Arial" w:hAnsi="Arial" w:cs="Arial"/>
        </w:rPr>
        <w:t>proteger su integridad física</w:t>
      </w:r>
      <w:r w:rsidR="00D57B29">
        <w:rPr>
          <w:rFonts w:ascii="Arial" w:hAnsi="Arial" w:cs="Arial"/>
        </w:rPr>
        <w:t>,</w:t>
      </w:r>
      <w:r w:rsidR="00F1357A">
        <w:rPr>
          <w:rFonts w:ascii="Arial" w:hAnsi="Arial" w:cs="Arial"/>
        </w:rPr>
        <w:t xml:space="preserve"> psicológica o emocional. </w:t>
      </w:r>
    </w:p>
    <w:p w14:paraId="6E152656" w14:textId="77777777" w:rsidR="00171E2F" w:rsidRPr="006B468F" w:rsidRDefault="007136A4" w:rsidP="00D57B2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71E2F">
        <w:rPr>
          <w:rFonts w:ascii="Arial" w:hAnsi="Arial" w:cs="Arial"/>
        </w:rPr>
        <w:t>Evitar situaciones en las que me encuentre a solas</w:t>
      </w:r>
      <w:r w:rsidR="00171E2F">
        <w:rPr>
          <w:rFonts w:ascii="Arial" w:hAnsi="Arial" w:cs="Arial"/>
        </w:rPr>
        <w:t xml:space="preserve"> dentro de una habitación, baño</w:t>
      </w:r>
      <w:r w:rsidR="004018DD">
        <w:rPr>
          <w:rFonts w:ascii="Arial" w:hAnsi="Arial" w:cs="Arial"/>
        </w:rPr>
        <w:t xml:space="preserve"> o área cerrada</w:t>
      </w:r>
      <w:r w:rsidRPr="00171E2F">
        <w:rPr>
          <w:rFonts w:ascii="Arial" w:hAnsi="Arial" w:cs="Arial"/>
        </w:rPr>
        <w:t xml:space="preserve"> con </w:t>
      </w:r>
      <w:r w:rsidR="004018DD">
        <w:rPr>
          <w:rFonts w:ascii="Arial" w:hAnsi="Arial" w:cs="Arial"/>
        </w:rPr>
        <w:t>menores</w:t>
      </w:r>
      <w:r w:rsidR="00171E2F">
        <w:rPr>
          <w:rFonts w:ascii="Arial" w:hAnsi="Arial" w:cs="Arial"/>
        </w:rPr>
        <w:t xml:space="preserve">, salvo que se trate de accidentes o emergencias que se deban atender para salvaguardar su integridad. </w:t>
      </w:r>
    </w:p>
    <w:p w14:paraId="3C6CACF3" w14:textId="77777777" w:rsidR="00A62D2A" w:rsidRPr="006B468F" w:rsidRDefault="00171E2F" w:rsidP="00D57B2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No utilizar </w:t>
      </w:r>
      <w:r w:rsidR="006B468F">
        <w:rPr>
          <w:rFonts w:ascii="Arial" w:hAnsi="Arial" w:cs="Arial"/>
        </w:rPr>
        <w:t xml:space="preserve">un </w:t>
      </w:r>
      <w:r>
        <w:rPr>
          <w:rFonts w:ascii="Arial" w:hAnsi="Arial" w:cs="Arial"/>
        </w:rPr>
        <w:t>le</w:t>
      </w:r>
      <w:r w:rsidR="004018DD">
        <w:rPr>
          <w:rFonts w:ascii="Arial" w:hAnsi="Arial" w:cs="Arial"/>
        </w:rPr>
        <w:t xml:space="preserve">nguaje degradante o malsonante ni contar chistes con contenido sexual o sexista a menores; hacer comentarios sobre su cuerpo o fisonomía; </w:t>
      </w:r>
      <w:r w:rsidR="007136A4" w:rsidRPr="00171E2F">
        <w:rPr>
          <w:rFonts w:ascii="Arial" w:hAnsi="Arial" w:cs="Arial"/>
        </w:rPr>
        <w:t>cr</w:t>
      </w:r>
      <w:r w:rsidR="004018DD">
        <w:rPr>
          <w:rFonts w:ascii="Arial" w:hAnsi="Arial" w:cs="Arial"/>
        </w:rPr>
        <w:t xml:space="preserve">iticarlos o compararlos de manera peyorativa. </w:t>
      </w:r>
    </w:p>
    <w:p w14:paraId="3033BBEC" w14:textId="77777777" w:rsidR="00A62D2A" w:rsidRPr="006B468F" w:rsidRDefault="006B468F" w:rsidP="00D57B2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B468F">
        <w:rPr>
          <w:rFonts w:ascii="Arial" w:hAnsi="Arial" w:cs="Arial"/>
        </w:rPr>
        <w:t xml:space="preserve">No agredir física o verbalmente a los menores. </w:t>
      </w:r>
    </w:p>
    <w:p w14:paraId="4BBD17D0" w14:textId="77777777" w:rsidR="006B468F" w:rsidRPr="001A6004" w:rsidRDefault="006B468F" w:rsidP="00D57B2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018DD">
        <w:rPr>
          <w:rFonts w:ascii="Arial" w:hAnsi="Arial" w:cs="Arial"/>
        </w:rPr>
        <w:t>No ejecutar ningún acto sexual, sea la naturaleza que fuere, sobre un menor de edad</w:t>
      </w:r>
      <w:r>
        <w:rPr>
          <w:rFonts w:ascii="Arial" w:hAnsi="Arial" w:cs="Arial"/>
        </w:rPr>
        <w:t>,</w:t>
      </w:r>
      <w:r w:rsidRPr="004018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ejecutarlo frente a éste o </w:t>
      </w:r>
      <w:r w:rsidRPr="004018DD">
        <w:rPr>
          <w:rFonts w:ascii="Arial" w:hAnsi="Arial" w:cs="Arial"/>
        </w:rPr>
        <w:t>proponerle su realizaci</w:t>
      </w:r>
      <w:r>
        <w:rPr>
          <w:rFonts w:ascii="Arial" w:hAnsi="Arial" w:cs="Arial"/>
        </w:rPr>
        <w:t>ón.</w:t>
      </w:r>
    </w:p>
    <w:p w14:paraId="3047608D" w14:textId="77777777" w:rsidR="00A62D2A" w:rsidRPr="006B468F" w:rsidRDefault="00A62D2A" w:rsidP="00D57B2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71E2F">
        <w:rPr>
          <w:rFonts w:ascii="Arial" w:hAnsi="Arial" w:cs="Arial"/>
        </w:rPr>
        <w:t xml:space="preserve">No fumar o usar tabaco en la presencia de </w:t>
      </w:r>
      <w:r>
        <w:rPr>
          <w:rFonts w:ascii="Arial" w:hAnsi="Arial" w:cs="Arial"/>
        </w:rPr>
        <w:t xml:space="preserve">menores ni </w:t>
      </w:r>
      <w:r w:rsidRPr="006B468F">
        <w:rPr>
          <w:rFonts w:ascii="Arial" w:hAnsi="Arial" w:cs="Arial"/>
        </w:rPr>
        <w:t xml:space="preserve">usar, poseer o estar bajo la influencia del alcohol o algún estupefaciente durante mi participación al cuidado de los menores. </w:t>
      </w:r>
    </w:p>
    <w:p w14:paraId="3D4FE0D5" w14:textId="77777777" w:rsidR="00A62D2A" w:rsidRPr="00A62D2A" w:rsidRDefault="00A62D2A" w:rsidP="00D57B2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Brindar un trato equitativo a todos los menores, evitando distinciones o favoritismos</w:t>
      </w:r>
      <w:r w:rsidRPr="00A62D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sobre las reglas del grupo, salvo que sea con la finalidad de salvaguardar su integridad personal.</w:t>
      </w:r>
    </w:p>
    <w:p w14:paraId="3C711C87" w14:textId="77777777" w:rsidR="007136A4" w:rsidRPr="00171E2F" w:rsidRDefault="00A62D2A" w:rsidP="00D57B2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No tomar fotografías de los menores cuando se encuentren en situaciones de privacidad o </w:t>
      </w:r>
      <w:r w:rsidR="006B468F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áreas </w:t>
      </w:r>
      <w:r w:rsidR="006B468F">
        <w:rPr>
          <w:rFonts w:ascii="Arial" w:hAnsi="Arial" w:cs="Arial"/>
        </w:rPr>
        <w:t xml:space="preserve">privadas </w:t>
      </w:r>
      <w:r>
        <w:rPr>
          <w:rFonts w:ascii="Arial" w:hAnsi="Arial" w:cs="Arial"/>
        </w:rPr>
        <w:t xml:space="preserve">como baños, regaderas o recámaras. La publicación de fotografías de menores sólo podrá realizarse si se ha obtenido el consentimiento de los padres de familia. </w:t>
      </w:r>
    </w:p>
    <w:p w14:paraId="5A603604" w14:textId="77777777" w:rsidR="007136A4" w:rsidRPr="00171E2F" w:rsidRDefault="007136A4" w:rsidP="00D57B2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71E2F">
        <w:rPr>
          <w:rFonts w:ascii="Arial" w:hAnsi="Arial" w:cs="Arial"/>
        </w:rPr>
        <w:t xml:space="preserve">No </w:t>
      </w:r>
      <w:r w:rsidR="00A62D2A">
        <w:rPr>
          <w:rFonts w:ascii="Arial" w:hAnsi="Arial" w:cs="Arial"/>
        </w:rPr>
        <w:t xml:space="preserve">dar ni </w:t>
      </w:r>
      <w:r w:rsidRPr="00171E2F">
        <w:rPr>
          <w:rFonts w:ascii="Arial" w:hAnsi="Arial" w:cs="Arial"/>
        </w:rPr>
        <w:t>aceptar regalos</w:t>
      </w:r>
      <w:r w:rsidR="004018DD">
        <w:rPr>
          <w:rFonts w:ascii="Arial" w:hAnsi="Arial" w:cs="Arial"/>
        </w:rPr>
        <w:t xml:space="preserve"> particulares y/o especiales</w:t>
      </w:r>
      <w:r w:rsidRPr="00171E2F">
        <w:rPr>
          <w:rFonts w:ascii="Arial" w:hAnsi="Arial" w:cs="Arial"/>
        </w:rPr>
        <w:t xml:space="preserve"> de los</w:t>
      </w:r>
      <w:r w:rsidR="004018DD">
        <w:rPr>
          <w:rFonts w:ascii="Arial" w:hAnsi="Arial" w:cs="Arial"/>
        </w:rPr>
        <w:t xml:space="preserve"> menores</w:t>
      </w:r>
      <w:r w:rsidRPr="00171E2F">
        <w:rPr>
          <w:rFonts w:ascii="Arial" w:hAnsi="Arial" w:cs="Arial"/>
        </w:rPr>
        <w:t xml:space="preserve"> o de sus</w:t>
      </w:r>
      <w:r w:rsidR="00B25767" w:rsidRPr="00171E2F">
        <w:rPr>
          <w:rFonts w:ascii="Arial" w:hAnsi="Arial" w:cs="Arial"/>
        </w:rPr>
        <w:t xml:space="preserve"> padres sin permiso previo</w:t>
      </w:r>
      <w:r w:rsidRPr="00171E2F">
        <w:rPr>
          <w:rFonts w:ascii="Arial" w:hAnsi="Arial" w:cs="Arial"/>
        </w:rPr>
        <w:t xml:space="preserve"> del director de la obra </w:t>
      </w:r>
      <w:r w:rsidR="00B25767" w:rsidRPr="00171E2F">
        <w:rPr>
          <w:rFonts w:ascii="Arial" w:hAnsi="Arial" w:cs="Arial"/>
        </w:rPr>
        <w:t>apostólica.</w:t>
      </w:r>
    </w:p>
    <w:p w14:paraId="38052287" w14:textId="77777777" w:rsidR="00A62D2A" w:rsidRPr="001A6004" w:rsidRDefault="00A62D2A" w:rsidP="00D57B2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018DD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emplear métodos correctivos o pedagógicos que puedan poner en riesgo la salud f</w:t>
      </w:r>
      <w:r w:rsidR="006B468F">
        <w:rPr>
          <w:rFonts w:ascii="Arial" w:hAnsi="Arial" w:cs="Arial"/>
        </w:rPr>
        <w:t>ísica</w:t>
      </w:r>
      <w:r>
        <w:rPr>
          <w:rFonts w:ascii="Arial" w:hAnsi="Arial" w:cs="Arial"/>
        </w:rPr>
        <w:t xml:space="preserve"> o psicológica de menores.</w:t>
      </w:r>
    </w:p>
    <w:p w14:paraId="380A5E2C" w14:textId="77777777" w:rsidR="00B25767" w:rsidRPr="00171E2F" w:rsidRDefault="00B25767" w:rsidP="00D57B2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71E2F">
        <w:rPr>
          <w:rFonts w:ascii="Arial" w:hAnsi="Arial" w:cs="Arial"/>
        </w:rPr>
        <w:t>Reportar</w:t>
      </w:r>
      <w:r w:rsidR="00A62D2A">
        <w:rPr>
          <w:rFonts w:ascii="Arial" w:hAnsi="Arial" w:cs="Arial"/>
        </w:rPr>
        <w:t xml:space="preserve"> de inmediato</w:t>
      </w:r>
      <w:r w:rsidRPr="00171E2F">
        <w:rPr>
          <w:rFonts w:ascii="Arial" w:hAnsi="Arial" w:cs="Arial"/>
        </w:rPr>
        <w:t xml:space="preserve"> cualquier </w:t>
      </w:r>
      <w:r w:rsidR="004018DD">
        <w:rPr>
          <w:rFonts w:ascii="Arial" w:hAnsi="Arial" w:cs="Arial"/>
        </w:rPr>
        <w:t xml:space="preserve">conducta que pudiera estar vinculado con la comisión de un delito en contra </w:t>
      </w:r>
      <w:r w:rsidRPr="00171E2F">
        <w:rPr>
          <w:rFonts w:ascii="Arial" w:hAnsi="Arial" w:cs="Arial"/>
        </w:rPr>
        <w:t>de men</w:t>
      </w:r>
      <w:r w:rsidR="004018DD">
        <w:rPr>
          <w:rFonts w:ascii="Arial" w:hAnsi="Arial" w:cs="Arial"/>
        </w:rPr>
        <w:t>ores,</w:t>
      </w:r>
      <w:r w:rsidRPr="00171E2F">
        <w:rPr>
          <w:rFonts w:ascii="Arial" w:hAnsi="Arial" w:cs="Arial"/>
        </w:rPr>
        <w:t xml:space="preserve"> al director de la obra apostólica</w:t>
      </w:r>
      <w:r w:rsidR="004018DD">
        <w:rPr>
          <w:rFonts w:ascii="Arial" w:hAnsi="Arial" w:cs="Arial"/>
        </w:rPr>
        <w:t xml:space="preserve">, particularmente en aquellos casos en los que la integridad psicosexual de los menores sea puesta en riesgo o haya sido vulnerada. </w:t>
      </w:r>
    </w:p>
    <w:p w14:paraId="00CBA29E" w14:textId="77777777" w:rsidR="00F479E3" w:rsidRPr="00171E2F" w:rsidRDefault="00F479E3" w:rsidP="00D57B2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71E2F">
        <w:rPr>
          <w:rFonts w:ascii="Arial" w:hAnsi="Arial" w:cs="Arial"/>
        </w:rPr>
        <w:t xml:space="preserve">Cooperar ampliamente en caso de existir una investigación </w:t>
      </w:r>
      <w:r w:rsidR="004018DD">
        <w:rPr>
          <w:rFonts w:ascii="Arial" w:hAnsi="Arial" w:cs="Arial"/>
        </w:rPr>
        <w:t xml:space="preserve">por la comisión de un delito en contra de </w:t>
      </w:r>
      <w:r w:rsidRPr="00171E2F">
        <w:rPr>
          <w:rFonts w:ascii="Arial" w:hAnsi="Arial" w:cs="Arial"/>
        </w:rPr>
        <w:t>menores.</w:t>
      </w:r>
    </w:p>
    <w:p w14:paraId="1F2A38B4" w14:textId="77777777" w:rsidR="00421CD8" w:rsidRDefault="006B468F" w:rsidP="00D57B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Reconozco q</w:t>
      </w:r>
      <w:r w:rsidR="008415F7" w:rsidRPr="00171E2F">
        <w:rPr>
          <w:rFonts w:ascii="Arial" w:hAnsi="Arial" w:cs="Arial"/>
        </w:rPr>
        <w:t>ue cualquier acción contraria a este Códig</w:t>
      </w:r>
      <w:r w:rsidR="00013957" w:rsidRPr="00171E2F">
        <w:rPr>
          <w:rFonts w:ascii="Arial" w:hAnsi="Arial" w:cs="Arial"/>
        </w:rPr>
        <w:t xml:space="preserve">o de Conducta o las faltas de cumplimiento </w:t>
      </w:r>
      <w:proofErr w:type="gramStart"/>
      <w:r w:rsidR="00013957" w:rsidRPr="00171E2F">
        <w:rPr>
          <w:rFonts w:ascii="Arial" w:hAnsi="Arial" w:cs="Arial"/>
        </w:rPr>
        <w:t>del mismo</w:t>
      </w:r>
      <w:proofErr w:type="gramEnd"/>
      <w:r w:rsidR="00013957" w:rsidRPr="00171E2F">
        <w:rPr>
          <w:rFonts w:ascii="Arial" w:hAnsi="Arial" w:cs="Arial"/>
        </w:rPr>
        <w:t>, pueden implica</w:t>
      </w:r>
      <w:r>
        <w:rPr>
          <w:rFonts w:ascii="Arial" w:hAnsi="Arial" w:cs="Arial"/>
        </w:rPr>
        <w:t>r mi separación como voluntario</w:t>
      </w:r>
      <w:r w:rsidR="00013957" w:rsidRPr="00171E2F">
        <w:rPr>
          <w:rFonts w:ascii="Arial" w:hAnsi="Arial" w:cs="Arial"/>
        </w:rPr>
        <w:t>.</w:t>
      </w:r>
    </w:p>
    <w:p w14:paraId="31CE18CD" w14:textId="77777777" w:rsidR="00F1357A" w:rsidRPr="00171E2F" w:rsidRDefault="00F1357A" w:rsidP="00D57B29">
      <w:pPr>
        <w:jc w:val="both"/>
        <w:rPr>
          <w:rFonts w:ascii="Arial" w:hAnsi="Arial" w:cs="Arial"/>
        </w:rPr>
      </w:pPr>
    </w:p>
    <w:p w14:paraId="4A9A336C" w14:textId="77777777" w:rsidR="00013957" w:rsidRPr="00171E2F" w:rsidRDefault="00013957" w:rsidP="00D57B29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14:paraId="18B3883F" w14:textId="77777777" w:rsidR="00013957" w:rsidRPr="006B468F" w:rsidRDefault="00013957" w:rsidP="00D57B29">
      <w:pPr>
        <w:jc w:val="both"/>
        <w:rPr>
          <w:rFonts w:ascii="Arial" w:hAnsi="Arial" w:cs="Arial"/>
          <w:sz w:val="32"/>
          <w:szCs w:val="32"/>
        </w:rPr>
      </w:pPr>
      <w:r w:rsidRPr="00171E2F">
        <w:rPr>
          <w:rFonts w:ascii="Arial" w:hAnsi="Arial" w:cs="Arial"/>
        </w:rPr>
        <w:t>Nombre del Voluntario</w:t>
      </w:r>
      <w:r w:rsidRPr="00171E2F">
        <w:rPr>
          <w:rFonts w:ascii="Arial" w:hAnsi="Arial" w:cs="Arial"/>
        </w:rPr>
        <w:tab/>
      </w:r>
      <w:r w:rsidRPr="00171E2F">
        <w:rPr>
          <w:rFonts w:ascii="Arial" w:hAnsi="Arial" w:cs="Arial"/>
        </w:rPr>
        <w:tab/>
        <w:t>Firma del Voluntario</w:t>
      </w:r>
      <w:r w:rsidRPr="00171E2F">
        <w:rPr>
          <w:rFonts w:ascii="Arial" w:hAnsi="Arial" w:cs="Arial"/>
        </w:rPr>
        <w:tab/>
      </w:r>
      <w:r w:rsidRPr="00171E2F">
        <w:rPr>
          <w:rFonts w:ascii="Arial" w:hAnsi="Arial" w:cs="Arial"/>
        </w:rPr>
        <w:tab/>
        <w:t>Fec</w:t>
      </w:r>
      <w:r w:rsidR="00421CD8">
        <w:rPr>
          <w:rFonts w:ascii="Arial" w:hAnsi="Arial" w:cs="Arial"/>
        </w:rPr>
        <w:t>ha</w:t>
      </w:r>
    </w:p>
    <w:sectPr w:rsidR="00013957" w:rsidRPr="006B468F" w:rsidSect="00F1357A">
      <w:headerReference w:type="default" r:id="rId10"/>
      <w:footerReference w:type="default" r:id="rId11"/>
      <w:pgSz w:w="12240" w:h="15840"/>
      <w:pgMar w:top="1417" w:right="1325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0645D" w14:textId="77777777" w:rsidR="001739DE" w:rsidRDefault="001739DE" w:rsidP="00171E2F">
      <w:pPr>
        <w:spacing w:after="0" w:line="240" w:lineRule="auto"/>
      </w:pPr>
      <w:r>
        <w:separator/>
      </w:r>
    </w:p>
  </w:endnote>
  <w:endnote w:type="continuationSeparator" w:id="0">
    <w:p w14:paraId="0EFABE71" w14:textId="77777777" w:rsidR="001739DE" w:rsidRDefault="001739DE" w:rsidP="0017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BA05" w14:textId="77777777" w:rsidR="00171E2F" w:rsidRDefault="00171E2F" w:rsidP="006B468F">
    <w:pPr>
      <w:pStyle w:val="Piedepgina"/>
      <w:jc w:val="center"/>
    </w:pPr>
    <w:r w:rsidRPr="002F4FCF">
      <w:rPr>
        <w:rFonts w:ascii="Arial" w:hAnsi="Arial" w:cs="Arial"/>
        <w:sz w:val="16"/>
        <w:szCs w:val="16"/>
      </w:rPr>
      <w:t xml:space="preserve">Ambientes Seguros </w:t>
    </w:r>
    <w:r>
      <w:rPr>
        <w:rFonts w:ascii="Arial" w:hAnsi="Arial" w:cs="Arial"/>
        <w:sz w:val="16"/>
        <w:szCs w:val="16"/>
      </w:rPr>
      <w:t xml:space="preserve">para </w:t>
    </w:r>
    <w:r w:rsidRPr="002F4FCF">
      <w:rPr>
        <w:rFonts w:ascii="Arial" w:hAnsi="Arial" w:cs="Arial"/>
        <w:sz w:val="16"/>
        <w:szCs w:val="16"/>
      </w:rPr>
      <w:t>México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8C51" w14:textId="77777777" w:rsidR="001739DE" w:rsidRDefault="001739DE" w:rsidP="00171E2F">
      <w:pPr>
        <w:spacing w:after="0" w:line="240" w:lineRule="auto"/>
      </w:pPr>
      <w:r>
        <w:separator/>
      </w:r>
    </w:p>
  </w:footnote>
  <w:footnote w:type="continuationSeparator" w:id="0">
    <w:p w14:paraId="40E0CDF3" w14:textId="77777777" w:rsidR="001739DE" w:rsidRDefault="001739DE" w:rsidP="00171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D712B" w14:textId="3F5D3BE0" w:rsidR="00171E2F" w:rsidRPr="006B468F" w:rsidRDefault="00171E2F" w:rsidP="006B468F">
    <w:pPr>
      <w:pStyle w:val="Encabezado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931B9"/>
    <w:multiLevelType w:val="hybridMultilevel"/>
    <w:tmpl w:val="1D161590"/>
    <w:lvl w:ilvl="0" w:tplc="73F85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EF"/>
    <w:rsid w:val="00013957"/>
    <w:rsid w:val="00065DBE"/>
    <w:rsid w:val="000949D5"/>
    <w:rsid w:val="00171E2F"/>
    <w:rsid w:val="001739DE"/>
    <w:rsid w:val="0019204B"/>
    <w:rsid w:val="001F7E61"/>
    <w:rsid w:val="00303D9F"/>
    <w:rsid w:val="003E09AA"/>
    <w:rsid w:val="004018DD"/>
    <w:rsid w:val="00421CD8"/>
    <w:rsid w:val="00492939"/>
    <w:rsid w:val="004F7C4E"/>
    <w:rsid w:val="005639F1"/>
    <w:rsid w:val="006B468F"/>
    <w:rsid w:val="007136A4"/>
    <w:rsid w:val="007A3A96"/>
    <w:rsid w:val="007D2425"/>
    <w:rsid w:val="008415F7"/>
    <w:rsid w:val="00963457"/>
    <w:rsid w:val="009B2FED"/>
    <w:rsid w:val="009B7642"/>
    <w:rsid w:val="00A62D2A"/>
    <w:rsid w:val="00B25767"/>
    <w:rsid w:val="00C662B1"/>
    <w:rsid w:val="00D57B29"/>
    <w:rsid w:val="00DB2147"/>
    <w:rsid w:val="00DC7E72"/>
    <w:rsid w:val="00ED5AEF"/>
    <w:rsid w:val="00F040AC"/>
    <w:rsid w:val="00F1357A"/>
    <w:rsid w:val="00F4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ED855"/>
  <w15:docId w15:val="{15FE2213-CC4D-45AC-8B8B-F9B1754E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7E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E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71E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E2F"/>
  </w:style>
  <w:style w:type="paragraph" w:styleId="Piedepgina">
    <w:name w:val="footer"/>
    <w:basedOn w:val="Normal"/>
    <w:link w:val="PiedepginaCar"/>
    <w:uiPriority w:val="99"/>
    <w:unhideWhenUsed/>
    <w:rsid w:val="00171E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4C6A0B9061F47B903C4B8B2BF74C2" ma:contentTypeVersion="4" ma:contentTypeDescription="Crear nuevo documento." ma:contentTypeScope="" ma:versionID="91fdf71a9afd906f1599d1907f539be1">
  <xsd:schema xmlns:xsd="http://www.w3.org/2001/XMLSchema" xmlns:xs="http://www.w3.org/2001/XMLSchema" xmlns:p="http://schemas.microsoft.com/office/2006/metadata/properties" xmlns:ns2="4ffcd6f2-314c-41a6-b20b-c35258d5b70f" targetNamespace="http://schemas.microsoft.com/office/2006/metadata/properties" ma:root="true" ma:fieldsID="fdc6029b9c30ae45205cef347dc2c854" ns2:_="">
    <xsd:import namespace="4ffcd6f2-314c-41a6-b20b-c35258d5b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cd6f2-314c-41a6-b20b-c35258d5b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6BE8C8-B69D-4200-BEEA-B412C8591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85A690-E022-4C32-B21E-81525249AC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789788-3BF0-4480-80CB-749BDD95F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cd6f2-314c-41a6-b20b-c35258d5b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Sampedro Marian</cp:lastModifiedBy>
  <cp:revision>3</cp:revision>
  <cp:lastPrinted>2017-09-27T18:48:00Z</cp:lastPrinted>
  <dcterms:created xsi:type="dcterms:W3CDTF">2021-09-08T15:58:00Z</dcterms:created>
  <dcterms:modified xsi:type="dcterms:W3CDTF">2021-09-14T15:41:00Z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0x01010023A4C6A0B9061F47B903C4B8B2BF74C2</vt:lpwstr>
  </property>
</Properties>
</file>