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AC2E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9FF4E69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7B1F744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5A4D093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D4DA9A8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B593EEB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A08B9E3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8170DCA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797D491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2FA2AC6" w14:textId="1FDBE12F" w:rsidR="0044736F" w:rsidRDefault="00B0797D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>
        <w:rPr>
          <w:rFonts w:ascii="Helvetica" w:eastAsia="Helvetica Neue" w:hAnsi="Helvetica" w:cs="Helvetica Neu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0" wp14:anchorId="515A7854" wp14:editId="049FDE80">
            <wp:simplePos x="0" y="0"/>
            <wp:positionH relativeFrom="column">
              <wp:posOffset>-914400</wp:posOffset>
            </wp:positionH>
            <wp:positionV relativeFrom="paragraph">
              <wp:posOffset>-2804795</wp:posOffset>
            </wp:positionV>
            <wp:extent cx="777240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9F0ED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267F13F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536394F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36B561B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C4D2EFB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1E396BF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FAD39A9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BD2C84E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5C05899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286D0B6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E9D54A2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B139C41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99155E0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D0ED957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FFC8FB3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1A5664F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F89B89C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5CCB90D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DB4C542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8F2F608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7FF3572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F6E47C3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C9FE567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9E88F9D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9549896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7D62A59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244439F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1516F58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A13C04A" w14:textId="77777777" w:rsidR="0044736F" w:rsidRDefault="0044736F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01" w14:textId="6C295E4E" w:rsidR="00957B7A" w:rsidRPr="00B83505" w:rsidRDefault="002F61AC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lastRenderedPageBreak/>
        <w:t xml:space="preserve">Retiro </w:t>
      </w:r>
      <w:r>
        <w:rPr>
          <w:rFonts w:ascii="Helvetica" w:eastAsia="Helvetica Neue" w:hAnsi="Helvetica" w:cs="Helvetica Neue"/>
          <w:b/>
          <w:bCs/>
          <w:sz w:val="24"/>
          <w:szCs w:val="24"/>
        </w:rPr>
        <w:t>mensual</w:t>
      </w: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t xml:space="preserve">: </w:t>
      </w:r>
      <w:r w:rsidR="0011316A" w:rsidRPr="00B83505">
        <w:rPr>
          <w:rFonts w:ascii="Helvetica" w:eastAsia="Helvetica Neue" w:hAnsi="Helvetica" w:cs="Helvetica Neue"/>
          <w:b/>
          <w:bCs/>
          <w:sz w:val="24"/>
          <w:szCs w:val="24"/>
        </w:rPr>
        <w:t>Abril</w:t>
      </w:r>
    </w:p>
    <w:p w14:paraId="00000002" w14:textId="77777777" w:rsidR="00957B7A" w:rsidRPr="00B83505" w:rsidRDefault="0011316A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B83505">
        <w:rPr>
          <w:rFonts w:ascii="Helvetica" w:eastAsia="Helvetica Neue" w:hAnsi="Helvetica" w:cs="Helvetica Neue"/>
          <w:b/>
          <w:bCs/>
          <w:sz w:val="24"/>
          <w:szCs w:val="24"/>
        </w:rPr>
        <w:t>Tema: Amor al Espíritu Santo</w:t>
      </w:r>
    </w:p>
    <w:p w14:paraId="00000003" w14:textId="77777777" w:rsidR="00957B7A" w:rsidRPr="00B83505" w:rsidRDefault="0011316A" w:rsidP="00B83505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B83505">
        <w:rPr>
          <w:rFonts w:ascii="Helvetica" w:eastAsia="Helvetica Neue" w:hAnsi="Helvetica" w:cs="Helvetica Neue"/>
          <w:b/>
          <w:bCs/>
          <w:sz w:val="24"/>
          <w:szCs w:val="24"/>
        </w:rPr>
        <w:t>Lema: Un nuevo Pentecostés</w:t>
      </w:r>
    </w:p>
    <w:p w14:paraId="00000004" w14:textId="00CCBD8A" w:rsidR="00957B7A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98FF720" w14:textId="77777777" w:rsidR="00B83505" w:rsidRPr="00B83505" w:rsidRDefault="00B83505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6" w14:textId="1E12EB9C" w:rsidR="00957B7A" w:rsidRPr="0011116C" w:rsidRDefault="0011116C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11116C">
        <w:rPr>
          <w:rFonts w:ascii="Helvetica" w:eastAsia="Helvetica Neue" w:hAnsi="Helvetica" w:cs="Helvetica Neue"/>
          <w:b/>
          <w:sz w:val="28"/>
          <w:szCs w:val="28"/>
        </w:rPr>
        <w:t>AMOR AL ESPÍRITU SANTO</w:t>
      </w:r>
    </w:p>
    <w:p w14:paraId="3AF51BEE" w14:textId="77777777" w:rsidR="0011116C" w:rsidRDefault="0011116C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7" w14:textId="25013904" w:rsidR="00957B7A" w:rsidRDefault="0011316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B83505">
        <w:rPr>
          <w:rFonts w:ascii="Helvetica" w:eastAsia="Helvetica Neue" w:hAnsi="Helvetica" w:cs="Helvetica Neue"/>
          <w:sz w:val="24"/>
          <w:szCs w:val="24"/>
        </w:rPr>
        <w:t>“</w:t>
      </w:r>
      <w:r w:rsidRPr="00B83505">
        <w:rPr>
          <w:rFonts w:ascii="Helvetica" w:eastAsia="Helvetica Neue" w:hAnsi="Helvetica" w:cs="Helvetica Neue"/>
          <w:i/>
          <w:sz w:val="24"/>
          <w:szCs w:val="24"/>
        </w:rPr>
        <w:t>El Espíritu Santo, consolador y dulce huésped del alma, es el guía y artífice de nuestra transformación en Cristo y de la fecundidad apostólica. Por ello, cultivamos una relación íntima con Él y buscamos ser dóciles a sus inspiraciones para caminar con parresía por el sendero de la voluntad de Dios”.</w:t>
      </w:r>
    </w:p>
    <w:p w14:paraId="2B9C60C7" w14:textId="29398CE3" w:rsidR="0011116C" w:rsidRDefault="0011116C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6BBDFC64" w14:textId="7B691576" w:rsidR="0011116C" w:rsidRPr="00B83505" w:rsidRDefault="0011116C" w:rsidP="0011116C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B83505">
        <w:rPr>
          <w:rFonts w:ascii="Helvetica" w:eastAsia="Helvetica Neue" w:hAnsi="Helvetica" w:cs="Helvetica Neue"/>
          <w:sz w:val="24"/>
          <w:szCs w:val="24"/>
        </w:rPr>
        <w:t>Estatutos de la Federación Regnum Christi, 19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1FDE9BBC" w14:textId="72888BD3" w:rsidR="0011116C" w:rsidRPr="00B83505" w:rsidRDefault="0011116C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8" w14:textId="2A6F3BD9" w:rsidR="00957B7A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857C31C" w14:textId="77777777" w:rsidR="00D10C47" w:rsidRPr="00B83505" w:rsidRDefault="00D10C47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9" w14:textId="559916CB" w:rsidR="00957B7A" w:rsidRDefault="00257305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257305">
        <w:rPr>
          <w:rFonts w:ascii="Helvetica" w:eastAsia="Helvetica Neue" w:hAnsi="Helvetica" w:cs="Helvetica Neue"/>
          <w:b/>
          <w:sz w:val="28"/>
          <w:szCs w:val="28"/>
        </w:rPr>
        <w:t>PLÁTICA: ¿QUIÉN ES EL ESPÍRITU SANTO?</w:t>
      </w:r>
    </w:p>
    <w:p w14:paraId="6D0C56C4" w14:textId="77777777" w:rsidR="00257305" w:rsidRPr="00257305" w:rsidRDefault="00257305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000000A" w14:textId="2CEF84FA" w:rsidR="00957B7A" w:rsidRPr="00B83505" w:rsidRDefault="0011316A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b/>
          <w:sz w:val="24"/>
          <w:szCs w:val="24"/>
        </w:rPr>
        <w:t>Objetivo:</w:t>
      </w:r>
      <w:r w:rsidRPr="00B83505">
        <w:rPr>
          <w:rFonts w:ascii="Helvetica" w:eastAsia="Helvetica Neue" w:hAnsi="Helvetica" w:cs="Helvetica Neue"/>
          <w:sz w:val="24"/>
          <w:szCs w:val="24"/>
        </w:rPr>
        <w:t xml:space="preserve"> que los miembros de la sección conozcan al Espíritu Santo, persona de la Santísima Trinidad de la que a veces nos olvidamos. Que conozcan quién es, qué hace, cómo se relaciona con nosotros, cómo actúa en nuestra vida y en el Movimiento. Que conozcan sus dones, sus frutos y sus carismas y tengan una relación cercana con Él. Para así poder escuchar sus inspiraciones y ser dóciles a seguirlas. </w:t>
      </w:r>
    </w:p>
    <w:p w14:paraId="0000000B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9229BDD" w14:textId="77777777" w:rsidR="00644A3D" w:rsidRDefault="00644A3D" w:rsidP="00644A3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D" w14:textId="2E9B5E78" w:rsidR="00957B7A" w:rsidRPr="003A3274" w:rsidRDefault="0011316A" w:rsidP="00644A3D">
      <w:pPr>
        <w:jc w:val="both"/>
        <w:rPr>
          <w:rFonts w:ascii="Helvetica" w:eastAsia="Helvetica Neue" w:hAnsi="Helvetica" w:cs="Helvetica Neue"/>
          <w:i/>
          <w:spacing w:val="-2"/>
          <w:sz w:val="24"/>
          <w:szCs w:val="24"/>
        </w:rPr>
      </w:pPr>
      <w:r w:rsidRPr="003A3274">
        <w:rPr>
          <w:rFonts w:ascii="Helvetica" w:eastAsia="Helvetica Neue" w:hAnsi="Helvetica" w:cs="Helvetica Neue"/>
          <w:spacing w:val="-2"/>
          <w:sz w:val="24"/>
          <w:szCs w:val="24"/>
        </w:rPr>
        <w:t>“Consumada la obra que el Padre en</w:t>
      </w:r>
      <w:r w:rsidRPr="003A3274">
        <w:rPr>
          <w:rFonts w:ascii="Helvetica" w:eastAsia="Helvetica Neue" w:hAnsi="Helvetica" w:cs="Helvetica Neue"/>
          <w:i/>
          <w:spacing w:val="-2"/>
          <w:sz w:val="24"/>
          <w:szCs w:val="24"/>
        </w:rPr>
        <w:t xml:space="preserve">comendó realizar al Hijo sobre la tierra (cf. Jn 17, 4) fue enviado el Espíritu Santo el día de Pentecostés a fin de santificar indefinidamente a la Iglesia y para que de este modo los fieles tengan acceso al Padre por medio de Cristo en un mismo Espíritu (cf. Ef 2, 18). El es el Espíritu de vida o la fuente de agua que salta hasta la vida eterna (cf. Jn 4, 14; 7, 38-39), por quien el Padre vivifica a los hombres, muertos por el pecado, hasta que resucite sus cuerpos mortales en Cristo (cf. Rm 8, 10-11)”. </w:t>
      </w:r>
    </w:p>
    <w:p w14:paraId="0000000E" w14:textId="058131E6" w:rsidR="00957B7A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DBC21C0" w14:textId="2492CBA6" w:rsidR="00644A3D" w:rsidRDefault="00644A3D" w:rsidP="00644A3D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B83505">
        <w:rPr>
          <w:rFonts w:ascii="Helvetica" w:eastAsia="Helvetica Neue" w:hAnsi="Helvetica" w:cs="Helvetica Neue"/>
          <w:sz w:val="24"/>
          <w:szCs w:val="24"/>
        </w:rPr>
        <w:t xml:space="preserve">Encíclica </w:t>
      </w:r>
      <w:r w:rsidRPr="00644A3D">
        <w:rPr>
          <w:rFonts w:ascii="Helvetica" w:eastAsia="Helvetica Neue" w:hAnsi="Helvetica" w:cs="Helvetica Neue"/>
          <w:i/>
          <w:iCs/>
          <w:sz w:val="24"/>
          <w:szCs w:val="24"/>
        </w:rPr>
        <w:t>Dominum et Vivificantem</w:t>
      </w:r>
      <w:r w:rsidRPr="00B83505">
        <w:rPr>
          <w:rFonts w:ascii="Helvetica" w:eastAsia="Helvetica Neue" w:hAnsi="Helvetica" w:cs="Helvetica Neue"/>
          <w:sz w:val="24"/>
          <w:szCs w:val="24"/>
        </w:rPr>
        <w:t>, 25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863F508" w14:textId="77777777" w:rsidR="00644A3D" w:rsidRDefault="00644A3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59523DC4" w14:textId="27A13353" w:rsidR="00644A3D" w:rsidRDefault="00644A3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6E3AB3B1" w14:textId="5D0C8483" w:rsidR="00133901" w:rsidRDefault="001339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4446F21" w14:textId="10682127" w:rsidR="00133901" w:rsidRDefault="001339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F452C07" w14:textId="77777777" w:rsidR="00133901" w:rsidRDefault="001339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0" w14:textId="6BF653D3" w:rsidR="00957B7A" w:rsidRDefault="0011316A" w:rsidP="003A3274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B83505">
        <w:rPr>
          <w:rFonts w:ascii="Helvetica" w:eastAsia="Helvetica Neue" w:hAnsi="Helvetica" w:cs="Helvetica Neue"/>
          <w:i/>
          <w:sz w:val="24"/>
          <w:szCs w:val="24"/>
        </w:rPr>
        <w:lastRenderedPageBreak/>
        <w:t xml:space="preserve">“Aquel al que el Padre ha enviado a nuestros corazones, el Espíritu de su Hijo (cf. Ga 4, 6) es realmente Dios. Consubstancial con el Padre y el Hijo, es inseparable de ellos, tanto en la vida íntima de la Trinidad como en su don de amor para el mundo. Pero al adorar a la Santísima Trinidad vivificante, consubstancial e indivisible, la fe de la Iglesia profesa también la distinción de las Personas. Cuando el Padre envía su Verbo, envía también su Aliento: misión conjunta en la que el Hijo y el Espíritu Santo son distintos pero inseparables. Sin ninguna duda, Cristo es quien se manifiesta, Imagen visible de Dios invisible, pero es el Espíritu Santo quien lo revela”. </w:t>
      </w:r>
    </w:p>
    <w:p w14:paraId="63FAAFC0" w14:textId="23353A62" w:rsidR="003A3274" w:rsidRDefault="003A3274" w:rsidP="003A3274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3F36C510" w14:textId="3DD4DB5A" w:rsidR="003A3274" w:rsidRPr="00B83505" w:rsidRDefault="003A3274" w:rsidP="003A3274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B83505">
        <w:rPr>
          <w:rFonts w:ascii="Helvetica" w:eastAsia="Helvetica Neue" w:hAnsi="Helvetica" w:cs="Helvetica Neue"/>
          <w:sz w:val="24"/>
          <w:szCs w:val="24"/>
        </w:rPr>
        <w:t>Catecismo de la Iglesia Católica, 689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C0D8F14" w14:textId="77777777" w:rsidR="003A3274" w:rsidRPr="00B83505" w:rsidRDefault="003A3274" w:rsidP="003A3274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11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3" w14:textId="26B3D7A2" w:rsidR="00957B7A" w:rsidRDefault="0011316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0A676C">
        <w:rPr>
          <w:rFonts w:ascii="Helvetica" w:eastAsia="Helvetica Neue" w:hAnsi="Helvetica" w:cs="Helvetica Neue"/>
          <w:i/>
          <w:sz w:val="24"/>
          <w:szCs w:val="24"/>
        </w:rPr>
        <w:t>“</w:t>
      </w:r>
      <w:r w:rsidRPr="00B83505">
        <w:rPr>
          <w:rFonts w:ascii="Helvetica" w:eastAsia="Helvetica Neue" w:hAnsi="Helvetica" w:cs="Helvetica Neue"/>
          <w:i/>
          <w:sz w:val="24"/>
          <w:szCs w:val="24"/>
        </w:rPr>
        <w:t xml:space="preserve">En este día (Pentecostés) se revela plenamente la Santísima Trinidad. Desde ese día el Reino anunciado por Cristo está abierto a todos los que creen en Él: en la humildad de la carne y en la fe, participan ya en la comunión de la Santísima Trinidad. Con su venida, que no cesa, el Espíritu Santo hace entrar al mundo en los </w:t>
      </w:r>
      <w:r w:rsidR="006F7EFF">
        <w:rPr>
          <w:rFonts w:ascii="Helvetica" w:eastAsia="Helvetica Neue" w:hAnsi="Helvetica" w:cs="Helvetica Neue"/>
          <w:i/>
          <w:sz w:val="24"/>
          <w:szCs w:val="24"/>
        </w:rPr>
        <w:t>‘</w:t>
      </w:r>
      <w:r w:rsidRPr="00B83505">
        <w:rPr>
          <w:rFonts w:ascii="Helvetica" w:eastAsia="Helvetica Neue" w:hAnsi="Helvetica" w:cs="Helvetica Neue"/>
          <w:i/>
          <w:sz w:val="24"/>
          <w:szCs w:val="24"/>
        </w:rPr>
        <w:t>últimos tiempos</w:t>
      </w:r>
      <w:r w:rsidR="006F7EFF">
        <w:rPr>
          <w:rFonts w:ascii="Helvetica" w:eastAsia="Helvetica Neue" w:hAnsi="Helvetica" w:cs="Helvetica Neue"/>
          <w:i/>
          <w:sz w:val="24"/>
          <w:szCs w:val="24"/>
        </w:rPr>
        <w:t>’</w:t>
      </w:r>
      <w:r w:rsidRPr="00B83505">
        <w:rPr>
          <w:rFonts w:ascii="Helvetica" w:eastAsia="Helvetica Neue" w:hAnsi="Helvetica" w:cs="Helvetica Neue"/>
          <w:i/>
          <w:sz w:val="24"/>
          <w:szCs w:val="24"/>
        </w:rPr>
        <w:t xml:space="preserve">, el tiempo de la Iglesia, el Reino ya heredado, pero todavía no consumado”. </w:t>
      </w:r>
    </w:p>
    <w:p w14:paraId="6607F455" w14:textId="5A35486E" w:rsidR="00C73A6A" w:rsidRDefault="00C73A6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31973156" w14:textId="59EC453A" w:rsidR="00C73A6A" w:rsidRPr="00B83505" w:rsidRDefault="00C73A6A" w:rsidP="00C73A6A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B83505">
        <w:rPr>
          <w:rFonts w:ascii="Helvetica" w:eastAsia="Helvetica Neue" w:hAnsi="Helvetica" w:cs="Helvetica Neue"/>
          <w:sz w:val="24"/>
          <w:szCs w:val="24"/>
        </w:rPr>
        <w:t>Catecismo de la Iglesia Católica, 732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9287ED9" w14:textId="77777777" w:rsidR="00C73A6A" w:rsidRPr="00B83505" w:rsidRDefault="00C73A6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14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FCB0462" w14:textId="3279B0BC" w:rsidR="007D045C" w:rsidRDefault="0011316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0A676C">
        <w:rPr>
          <w:rFonts w:ascii="Helvetica" w:eastAsia="Helvetica Neue" w:hAnsi="Helvetica" w:cs="Helvetica Neue"/>
          <w:i/>
          <w:sz w:val="24"/>
          <w:szCs w:val="24"/>
        </w:rPr>
        <w:t>“</w:t>
      </w:r>
      <w:r w:rsidRPr="00B83505">
        <w:rPr>
          <w:rFonts w:ascii="Helvetica" w:eastAsia="Helvetica Neue" w:hAnsi="Helvetica" w:cs="Helvetica Neue"/>
          <w:i/>
          <w:sz w:val="24"/>
          <w:szCs w:val="24"/>
        </w:rPr>
        <w:t xml:space="preserve">El Espíritu Santo que Cristo, Cabeza, derrama sobre sus miembros, construye, anima y santifica a la Iglesia. Ella es el sacramento de la comunión de la Santísima Trinidad con los hombres”. </w:t>
      </w:r>
    </w:p>
    <w:p w14:paraId="23264DCD" w14:textId="4419F285" w:rsidR="007D045C" w:rsidRPr="00B83505" w:rsidRDefault="007D045C" w:rsidP="007D045C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B83505">
        <w:rPr>
          <w:rFonts w:ascii="Helvetica" w:eastAsia="Helvetica Neue" w:hAnsi="Helvetica" w:cs="Helvetica Neue"/>
          <w:sz w:val="24"/>
          <w:szCs w:val="24"/>
        </w:rPr>
        <w:t>Catecismo de la Iglesia Católica, 747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A791BA4" w14:textId="77777777" w:rsidR="007D045C" w:rsidRPr="00B83505" w:rsidRDefault="007D045C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7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8" w14:textId="399BA9DD" w:rsidR="00957B7A" w:rsidRPr="00574A08" w:rsidRDefault="00574A08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574A08">
        <w:rPr>
          <w:rFonts w:ascii="Helvetica" w:eastAsia="Helvetica Neue" w:hAnsi="Helvetica" w:cs="Helvetica Neue"/>
          <w:b/>
          <w:sz w:val="28"/>
          <w:szCs w:val="28"/>
        </w:rPr>
        <w:t>MEDITACIÓN: VARIEDAD DE CARISMAS</w:t>
      </w:r>
    </w:p>
    <w:p w14:paraId="23D04F44" w14:textId="77777777" w:rsidR="00574A08" w:rsidRPr="00574A08" w:rsidRDefault="00574A08">
      <w:pPr>
        <w:jc w:val="both"/>
        <w:rPr>
          <w:rFonts w:ascii="Helvetica" w:eastAsia="Helvetica Neue" w:hAnsi="Helvetica" w:cs="Helvetica Neue"/>
          <w:bCs/>
          <w:sz w:val="28"/>
          <w:szCs w:val="28"/>
        </w:rPr>
      </w:pPr>
    </w:p>
    <w:p w14:paraId="00000019" w14:textId="77777777" w:rsidR="00957B7A" w:rsidRPr="00B83505" w:rsidRDefault="0011316A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b/>
          <w:sz w:val="24"/>
          <w:szCs w:val="24"/>
        </w:rPr>
        <w:t>Pasaje:</w:t>
      </w:r>
      <w:r w:rsidRPr="00B83505">
        <w:rPr>
          <w:rFonts w:ascii="Helvetica" w:eastAsia="Helvetica Neue" w:hAnsi="Helvetica" w:cs="Helvetica Neue"/>
          <w:sz w:val="24"/>
          <w:szCs w:val="24"/>
        </w:rPr>
        <w:t xml:space="preserve"> 1 Cor. 12, 12-31</w:t>
      </w:r>
    </w:p>
    <w:p w14:paraId="0000001A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B" w14:textId="77777777" w:rsidR="00957B7A" w:rsidRPr="00B83505" w:rsidRDefault="0011316A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sz w:val="24"/>
          <w:szCs w:val="24"/>
        </w:rPr>
        <w:t xml:space="preserve">Cada uno de nosotros tiene una misión particular y Dios nos ha dado dones y carismas particulares a cada uno para que podamos cumplir nuestra misión. Al conocer la variedad de dones que el Espíritu Santo nos puede dar iniciamos un camino junto a Él para descubrirlos y saber cómo nos invita a ponerlos al servicio de Dios, de la Iglesia y de los hombres, para ser reflejo de su amor en la Tierra. Conocer la variedad de carismas también nos hace valorar el sentido de familia y de complementariedad entre toda la comunidad y nos ayuda a vernos como hermanos y ponernos al servicio de los demás. </w:t>
      </w:r>
    </w:p>
    <w:p w14:paraId="0000001D" w14:textId="0E47BF00" w:rsidR="00957B7A" w:rsidRDefault="00AF2C63">
      <w:pPr>
        <w:jc w:val="both"/>
        <w:rPr>
          <w:rFonts w:ascii="Helvetica" w:eastAsia="Helvetica Neue" w:hAnsi="Helvetica" w:cs="Helvetica Neue"/>
          <w:b/>
          <w:bCs/>
          <w:sz w:val="28"/>
          <w:szCs w:val="28"/>
        </w:rPr>
      </w:pPr>
      <w:r w:rsidRPr="00AF2C63">
        <w:rPr>
          <w:rFonts w:ascii="Helvetica" w:eastAsia="Helvetica Neue" w:hAnsi="Helvetica" w:cs="Helvetica Neue"/>
          <w:b/>
          <w:bCs/>
          <w:sz w:val="28"/>
          <w:szCs w:val="28"/>
        </w:rPr>
        <w:lastRenderedPageBreak/>
        <w:t>PREGUNTAS PARA REFLEXIONAR</w:t>
      </w:r>
    </w:p>
    <w:p w14:paraId="7177229D" w14:textId="77777777" w:rsidR="00AF2C63" w:rsidRPr="00AF2C63" w:rsidRDefault="00AF2C63">
      <w:pPr>
        <w:jc w:val="both"/>
        <w:rPr>
          <w:rFonts w:ascii="Helvetica" w:eastAsia="Helvetica Neue" w:hAnsi="Helvetica" w:cs="Helvetica Neue"/>
          <w:b/>
          <w:bCs/>
          <w:sz w:val="28"/>
          <w:szCs w:val="28"/>
        </w:rPr>
      </w:pPr>
    </w:p>
    <w:p w14:paraId="0000001E" w14:textId="77777777" w:rsidR="00957B7A" w:rsidRPr="00B83505" w:rsidRDefault="0011316A" w:rsidP="00AF2C6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sz w:val="24"/>
          <w:szCs w:val="24"/>
        </w:rPr>
        <w:t>¿Cómo voy a mejorar mi relación con el Espíritu Santo?</w:t>
      </w:r>
    </w:p>
    <w:p w14:paraId="0000001F" w14:textId="77777777" w:rsidR="00957B7A" w:rsidRPr="00B83505" w:rsidRDefault="0011316A" w:rsidP="00AF2C6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sz w:val="24"/>
          <w:szCs w:val="24"/>
        </w:rPr>
        <w:t>¿Qué momentos voy a dedicar en mi día a escuchar la voz del Espíritu Santo?</w:t>
      </w:r>
    </w:p>
    <w:p w14:paraId="00000020" w14:textId="77777777" w:rsidR="00957B7A" w:rsidRPr="00B83505" w:rsidRDefault="0011316A" w:rsidP="00AF2C63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B83505">
        <w:rPr>
          <w:rFonts w:ascii="Helvetica" w:eastAsia="Helvetica Neue" w:hAnsi="Helvetica" w:cs="Helvetica Neue"/>
          <w:sz w:val="24"/>
          <w:szCs w:val="24"/>
        </w:rPr>
        <w:t>¿Cuáles son los dones y carismas que el Espíritu Santo me ha dado y cómo los pongo al servicio del Movimiento?</w:t>
      </w:r>
    </w:p>
    <w:p w14:paraId="00000021" w14:textId="77777777" w:rsidR="00957B7A" w:rsidRPr="00B83505" w:rsidRDefault="00957B7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sectPr w:rsidR="00957B7A" w:rsidRPr="00B83505" w:rsidSect="00B8350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81"/>
    <w:multiLevelType w:val="multilevel"/>
    <w:tmpl w:val="D7C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253F09"/>
    <w:multiLevelType w:val="multilevel"/>
    <w:tmpl w:val="20A6E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7A"/>
    <w:rsid w:val="000A676C"/>
    <w:rsid w:val="0011116C"/>
    <w:rsid w:val="0011316A"/>
    <w:rsid w:val="00133901"/>
    <w:rsid w:val="00171EE0"/>
    <w:rsid w:val="00257305"/>
    <w:rsid w:val="002F61AC"/>
    <w:rsid w:val="003A3274"/>
    <w:rsid w:val="00402E18"/>
    <w:rsid w:val="0044736F"/>
    <w:rsid w:val="004B2729"/>
    <w:rsid w:val="004D48AC"/>
    <w:rsid w:val="00574A08"/>
    <w:rsid w:val="00644A3D"/>
    <w:rsid w:val="006F7EFF"/>
    <w:rsid w:val="007D045C"/>
    <w:rsid w:val="00957B7A"/>
    <w:rsid w:val="00AF2C63"/>
    <w:rsid w:val="00B0797D"/>
    <w:rsid w:val="00B148E3"/>
    <w:rsid w:val="00B83505"/>
    <w:rsid w:val="00C73A6A"/>
    <w:rsid w:val="00D10C47"/>
    <w:rsid w:val="00F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8574"/>
  <w15:docId w15:val="{482F3620-9EDC-6C4A-BDBB-B95E9EE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Téllez Sandoval Karina</cp:lastModifiedBy>
  <cp:revision>32</cp:revision>
  <dcterms:created xsi:type="dcterms:W3CDTF">2021-12-08T07:35:00Z</dcterms:created>
  <dcterms:modified xsi:type="dcterms:W3CDTF">2021-12-08T08:45:00Z</dcterms:modified>
</cp:coreProperties>
</file>