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464B7" w14:textId="77777777" w:rsidR="00814D20" w:rsidRDefault="00814D20" w:rsidP="0075635C">
      <w:pPr>
        <w:rPr>
          <w:rFonts w:ascii="Helvetica" w:eastAsia="Helvetica Neue" w:hAnsi="Helvetica" w:cs="Helvetica Neue"/>
          <w:b/>
          <w:bCs/>
          <w:sz w:val="24"/>
          <w:szCs w:val="24"/>
        </w:rPr>
      </w:pPr>
    </w:p>
    <w:p w14:paraId="05C2952B" w14:textId="77777777" w:rsidR="00814D20" w:rsidRDefault="00814D20" w:rsidP="0075635C">
      <w:pPr>
        <w:rPr>
          <w:rFonts w:ascii="Helvetica" w:eastAsia="Helvetica Neue" w:hAnsi="Helvetica" w:cs="Helvetica Neue"/>
          <w:b/>
          <w:bCs/>
          <w:sz w:val="24"/>
          <w:szCs w:val="24"/>
        </w:rPr>
      </w:pPr>
    </w:p>
    <w:p w14:paraId="211A20F4" w14:textId="77777777" w:rsidR="00814D20" w:rsidRDefault="00814D20" w:rsidP="0075635C">
      <w:pPr>
        <w:rPr>
          <w:rFonts w:ascii="Helvetica" w:eastAsia="Helvetica Neue" w:hAnsi="Helvetica" w:cs="Helvetica Neue"/>
          <w:b/>
          <w:bCs/>
          <w:sz w:val="24"/>
          <w:szCs w:val="24"/>
        </w:rPr>
      </w:pPr>
    </w:p>
    <w:p w14:paraId="77E0CEA3" w14:textId="77777777" w:rsidR="00814D20" w:rsidRDefault="00814D20" w:rsidP="0075635C">
      <w:pPr>
        <w:rPr>
          <w:rFonts w:ascii="Helvetica" w:eastAsia="Helvetica Neue" w:hAnsi="Helvetica" w:cs="Helvetica Neue"/>
          <w:b/>
          <w:bCs/>
          <w:sz w:val="24"/>
          <w:szCs w:val="24"/>
        </w:rPr>
      </w:pPr>
    </w:p>
    <w:p w14:paraId="5097DBD1" w14:textId="77777777" w:rsidR="00814D20" w:rsidRDefault="00814D20" w:rsidP="0075635C">
      <w:pPr>
        <w:rPr>
          <w:rFonts w:ascii="Helvetica" w:eastAsia="Helvetica Neue" w:hAnsi="Helvetica" w:cs="Helvetica Neue"/>
          <w:b/>
          <w:bCs/>
          <w:sz w:val="24"/>
          <w:szCs w:val="24"/>
        </w:rPr>
      </w:pPr>
    </w:p>
    <w:p w14:paraId="53398F16" w14:textId="6117F17B" w:rsidR="00814D20" w:rsidRDefault="006F119D" w:rsidP="0075635C">
      <w:pPr>
        <w:rPr>
          <w:rFonts w:ascii="Helvetica" w:eastAsia="Helvetica Neue" w:hAnsi="Helvetica" w:cs="Helvetica Neue"/>
          <w:b/>
          <w:bCs/>
          <w:sz w:val="24"/>
          <w:szCs w:val="24"/>
        </w:rPr>
      </w:pPr>
      <w:r>
        <w:rPr>
          <w:rFonts w:ascii="Helvetica" w:eastAsia="Helvetica Neue" w:hAnsi="Helvetica" w:cs="Helvetica Neue"/>
          <w:b/>
          <w:bCs/>
          <w:noProof/>
          <w:sz w:val="24"/>
          <w:szCs w:val="24"/>
        </w:rPr>
        <w:drawing>
          <wp:anchor distT="0" distB="0" distL="114300" distR="114300" simplePos="0" relativeHeight="251658240" behindDoc="1" locked="1" layoutInCell="1" allowOverlap="0" wp14:anchorId="6E97D9B7" wp14:editId="1F257533">
            <wp:simplePos x="0" y="0"/>
            <wp:positionH relativeFrom="column">
              <wp:posOffset>-914400</wp:posOffset>
            </wp:positionH>
            <wp:positionV relativeFrom="paragraph">
              <wp:posOffset>-1962150</wp:posOffset>
            </wp:positionV>
            <wp:extent cx="7772400" cy="10058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p w14:paraId="607CD052" w14:textId="77777777" w:rsidR="00814D20" w:rsidRDefault="00814D20" w:rsidP="0075635C">
      <w:pPr>
        <w:rPr>
          <w:rFonts w:ascii="Helvetica" w:eastAsia="Helvetica Neue" w:hAnsi="Helvetica" w:cs="Helvetica Neue"/>
          <w:b/>
          <w:bCs/>
          <w:sz w:val="24"/>
          <w:szCs w:val="24"/>
        </w:rPr>
      </w:pPr>
    </w:p>
    <w:p w14:paraId="48CB1959" w14:textId="77777777" w:rsidR="00814D20" w:rsidRDefault="00814D20" w:rsidP="0075635C">
      <w:pPr>
        <w:rPr>
          <w:rFonts w:ascii="Helvetica" w:eastAsia="Helvetica Neue" w:hAnsi="Helvetica" w:cs="Helvetica Neue"/>
          <w:b/>
          <w:bCs/>
          <w:sz w:val="24"/>
          <w:szCs w:val="24"/>
        </w:rPr>
      </w:pPr>
    </w:p>
    <w:p w14:paraId="141E97A1" w14:textId="77777777" w:rsidR="00814D20" w:rsidRDefault="00814D20" w:rsidP="0075635C">
      <w:pPr>
        <w:rPr>
          <w:rFonts w:ascii="Helvetica" w:eastAsia="Helvetica Neue" w:hAnsi="Helvetica" w:cs="Helvetica Neue"/>
          <w:b/>
          <w:bCs/>
          <w:sz w:val="24"/>
          <w:szCs w:val="24"/>
        </w:rPr>
      </w:pPr>
    </w:p>
    <w:p w14:paraId="79AEC809" w14:textId="77777777" w:rsidR="00814D20" w:rsidRDefault="00814D20" w:rsidP="0075635C">
      <w:pPr>
        <w:rPr>
          <w:rFonts w:ascii="Helvetica" w:eastAsia="Helvetica Neue" w:hAnsi="Helvetica" w:cs="Helvetica Neue"/>
          <w:b/>
          <w:bCs/>
          <w:sz w:val="24"/>
          <w:szCs w:val="24"/>
        </w:rPr>
      </w:pPr>
    </w:p>
    <w:p w14:paraId="5D8DC3C5" w14:textId="77777777" w:rsidR="00814D20" w:rsidRDefault="00814D20" w:rsidP="0075635C">
      <w:pPr>
        <w:rPr>
          <w:rFonts w:ascii="Helvetica" w:eastAsia="Helvetica Neue" w:hAnsi="Helvetica" w:cs="Helvetica Neue"/>
          <w:b/>
          <w:bCs/>
          <w:sz w:val="24"/>
          <w:szCs w:val="24"/>
        </w:rPr>
      </w:pPr>
    </w:p>
    <w:p w14:paraId="60558921" w14:textId="77777777" w:rsidR="00814D20" w:rsidRDefault="00814D20" w:rsidP="0075635C">
      <w:pPr>
        <w:rPr>
          <w:rFonts w:ascii="Helvetica" w:eastAsia="Helvetica Neue" w:hAnsi="Helvetica" w:cs="Helvetica Neue"/>
          <w:b/>
          <w:bCs/>
          <w:sz w:val="24"/>
          <w:szCs w:val="24"/>
        </w:rPr>
      </w:pPr>
    </w:p>
    <w:p w14:paraId="17BC280A" w14:textId="77777777" w:rsidR="00814D20" w:rsidRDefault="00814D20" w:rsidP="0075635C">
      <w:pPr>
        <w:rPr>
          <w:rFonts w:ascii="Helvetica" w:eastAsia="Helvetica Neue" w:hAnsi="Helvetica" w:cs="Helvetica Neue"/>
          <w:b/>
          <w:bCs/>
          <w:sz w:val="24"/>
          <w:szCs w:val="24"/>
        </w:rPr>
      </w:pPr>
    </w:p>
    <w:p w14:paraId="7219EFCB" w14:textId="77777777" w:rsidR="00814D20" w:rsidRDefault="00814D20" w:rsidP="0075635C">
      <w:pPr>
        <w:rPr>
          <w:rFonts w:ascii="Helvetica" w:eastAsia="Helvetica Neue" w:hAnsi="Helvetica" w:cs="Helvetica Neue"/>
          <w:b/>
          <w:bCs/>
          <w:sz w:val="24"/>
          <w:szCs w:val="24"/>
        </w:rPr>
      </w:pPr>
    </w:p>
    <w:p w14:paraId="77F3AA18" w14:textId="77777777" w:rsidR="00814D20" w:rsidRDefault="00814D20" w:rsidP="0075635C">
      <w:pPr>
        <w:rPr>
          <w:rFonts w:ascii="Helvetica" w:eastAsia="Helvetica Neue" w:hAnsi="Helvetica" w:cs="Helvetica Neue"/>
          <w:b/>
          <w:bCs/>
          <w:sz w:val="24"/>
          <w:szCs w:val="24"/>
        </w:rPr>
      </w:pPr>
    </w:p>
    <w:p w14:paraId="4E3291B9" w14:textId="77777777" w:rsidR="00814D20" w:rsidRDefault="00814D20" w:rsidP="0075635C">
      <w:pPr>
        <w:rPr>
          <w:rFonts w:ascii="Helvetica" w:eastAsia="Helvetica Neue" w:hAnsi="Helvetica" w:cs="Helvetica Neue"/>
          <w:b/>
          <w:bCs/>
          <w:sz w:val="24"/>
          <w:szCs w:val="24"/>
        </w:rPr>
      </w:pPr>
    </w:p>
    <w:p w14:paraId="671A0CA5" w14:textId="77777777" w:rsidR="00814D20" w:rsidRDefault="00814D20" w:rsidP="0075635C">
      <w:pPr>
        <w:rPr>
          <w:rFonts w:ascii="Helvetica" w:eastAsia="Helvetica Neue" w:hAnsi="Helvetica" w:cs="Helvetica Neue"/>
          <w:b/>
          <w:bCs/>
          <w:sz w:val="24"/>
          <w:szCs w:val="24"/>
        </w:rPr>
      </w:pPr>
    </w:p>
    <w:p w14:paraId="2EAD74EC" w14:textId="77777777" w:rsidR="00814D20" w:rsidRDefault="00814D20" w:rsidP="0075635C">
      <w:pPr>
        <w:rPr>
          <w:rFonts w:ascii="Helvetica" w:eastAsia="Helvetica Neue" w:hAnsi="Helvetica" w:cs="Helvetica Neue"/>
          <w:b/>
          <w:bCs/>
          <w:sz w:val="24"/>
          <w:szCs w:val="24"/>
        </w:rPr>
      </w:pPr>
    </w:p>
    <w:p w14:paraId="64B0678E" w14:textId="77777777" w:rsidR="00814D20" w:rsidRDefault="00814D20" w:rsidP="0075635C">
      <w:pPr>
        <w:rPr>
          <w:rFonts w:ascii="Helvetica" w:eastAsia="Helvetica Neue" w:hAnsi="Helvetica" w:cs="Helvetica Neue"/>
          <w:b/>
          <w:bCs/>
          <w:sz w:val="24"/>
          <w:szCs w:val="24"/>
        </w:rPr>
      </w:pPr>
    </w:p>
    <w:p w14:paraId="2E2B1E49" w14:textId="77777777" w:rsidR="00814D20" w:rsidRDefault="00814D20" w:rsidP="0075635C">
      <w:pPr>
        <w:rPr>
          <w:rFonts w:ascii="Helvetica" w:eastAsia="Helvetica Neue" w:hAnsi="Helvetica" w:cs="Helvetica Neue"/>
          <w:b/>
          <w:bCs/>
          <w:sz w:val="24"/>
          <w:szCs w:val="24"/>
        </w:rPr>
      </w:pPr>
    </w:p>
    <w:p w14:paraId="6D82BBB8" w14:textId="77777777" w:rsidR="00814D20" w:rsidRDefault="00814D20" w:rsidP="0075635C">
      <w:pPr>
        <w:rPr>
          <w:rFonts w:ascii="Helvetica" w:eastAsia="Helvetica Neue" w:hAnsi="Helvetica" w:cs="Helvetica Neue"/>
          <w:b/>
          <w:bCs/>
          <w:sz w:val="24"/>
          <w:szCs w:val="24"/>
        </w:rPr>
      </w:pPr>
    </w:p>
    <w:p w14:paraId="7FBFC13A" w14:textId="77777777" w:rsidR="00814D20" w:rsidRDefault="00814D20" w:rsidP="0075635C">
      <w:pPr>
        <w:rPr>
          <w:rFonts w:ascii="Helvetica" w:eastAsia="Helvetica Neue" w:hAnsi="Helvetica" w:cs="Helvetica Neue"/>
          <w:b/>
          <w:bCs/>
          <w:sz w:val="24"/>
          <w:szCs w:val="24"/>
        </w:rPr>
      </w:pPr>
    </w:p>
    <w:p w14:paraId="0A2FEF40" w14:textId="77777777" w:rsidR="00814D20" w:rsidRDefault="00814D20" w:rsidP="0075635C">
      <w:pPr>
        <w:rPr>
          <w:rFonts w:ascii="Helvetica" w:eastAsia="Helvetica Neue" w:hAnsi="Helvetica" w:cs="Helvetica Neue"/>
          <w:b/>
          <w:bCs/>
          <w:sz w:val="24"/>
          <w:szCs w:val="24"/>
        </w:rPr>
      </w:pPr>
    </w:p>
    <w:p w14:paraId="7461C51A" w14:textId="77777777" w:rsidR="00814D20" w:rsidRDefault="00814D20" w:rsidP="0075635C">
      <w:pPr>
        <w:rPr>
          <w:rFonts w:ascii="Helvetica" w:eastAsia="Helvetica Neue" w:hAnsi="Helvetica" w:cs="Helvetica Neue"/>
          <w:b/>
          <w:bCs/>
          <w:sz w:val="24"/>
          <w:szCs w:val="24"/>
        </w:rPr>
      </w:pPr>
    </w:p>
    <w:p w14:paraId="7C928F03" w14:textId="77777777" w:rsidR="00814D20" w:rsidRDefault="00814D20" w:rsidP="0075635C">
      <w:pPr>
        <w:rPr>
          <w:rFonts w:ascii="Helvetica" w:eastAsia="Helvetica Neue" w:hAnsi="Helvetica" w:cs="Helvetica Neue"/>
          <w:b/>
          <w:bCs/>
          <w:sz w:val="24"/>
          <w:szCs w:val="24"/>
        </w:rPr>
      </w:pPr>
    </w:p>
    <w:p w14:paraId="237B2882" w14:textId="77777777" w:rsidR="00814D20" w:rsidRDefault="00814D20" w:rsidP="0075635C">
      <w:pPr>
        <w:rPr>
          <w:rFonts w:ascii="Helvetica" w:eastAsia="Helvetica Neue" w:hAnsi="Helvetica" w:cs="Helvetica Neue"/>
          <w:b/>
          <w:bCs/>
          <w:sz w:val="24"/>
          <w:szCs w:val="24"/>
        </w:rPr>
      </w:pPr>
    </w:p>
    <w:p w14:paraId="5E767716" w14:textId="77777777" w:rsidR="00814D20" w:rsidRDefault="00814D20" w:rsidP="0075635C">
      <w:pPr>
        <w:rPr>
          <w:rFonts w:ascii="Helvetica" w:eastAsia="Helvetica Neue" w:hAnsi="Helvetica" w:cs="Helvetica Neue"/>
          <w:b/>
          <w:bCs/>
          <w:sz w:val="24"/>
          <w:szCs w:val="24"/>
        </w:rPr>
      </w:pPr>
    </w:p>
    <w:p w14:paraId="3FB9F94D" w14:textId="77777777" w:rsidR="00814D20" w:rsidRDefault="00814D20" w:rsidP="0075635C">
      <w:pPr>
        <w:rPr>
          <w:rFonts w:ascii="Helvetica" w:eastAsia="Helvetica Neue" w:hAnsi="Helvetica" w:cs="Helvetica Neue"/>
          <w:b/>
          <w:bCs/>
          <w:sz w:val="24"/>
          <w:szCs w:val="24"/>
        </w:rPr>
      </w:pPr>
    </w:p>
    <w:p w14:paraId="2DD8B4A5" w14:textId="77777777" w:rsidR="00814D20" w:rsidRDefault="00814D20" w:rsidP="0075635C">
      <w:pPr>
        <w:rPr>
          <w:rFonts w:ascii="Helvetica" w:eastAsia="Helvetica Neue" w:hAnsi="Helvetica" w:cs="Helvetica Neue"/>
          <w:b/>
          <w:bCs/>
          <w:sz w:val="24"/>
          <w:szCs w:val="24"/>
        </w:rPr>
      </w:pPr>
    </w:p>
    <w:p w14:paraId="522596EA" w14:textId="77777777" w:rsidR="00814D20" w:rsidRDefault="00814D20" w:rsidP="0075635C">
      <w:pPr>
        <w:rPr>
          <w:rFonts w:ascii="Helvetica" w:eastAsia="Helvetica Neue" w:hAnsi="Helvetica" w:cs="Helvetica Neue"/>
          <w:b/>
          <w:bCs/>
          <w:sz w:val="24"/>
          <w:szCs w:val="24"/>
        </w:rPr>
      </w:pPr>
    </w:p>
    <w:p w14:paraId="450776AC" w14:textId="77777777" w:rsidR="00814D20" w:rsidRDefault="00814D20" w:rsidP="0075635C">
      <w:pPr>
        <w:rPr>
          <w:rFonts w:ascii="Helvetica" w:eastAsia="Helvetica Neue" w:hAnsi="Helvetica" w:cs="Helvetica Neue"/>
          <w:b/>
          <w:bCs/>
          <w:sz w:val="24"/>
          <w:szCs w:val="24"/>
        </w:rPr>
      </w:pPr>
    </w:p>
    <w:p w14:paraId="724B4E4A" w14:textId="77777777" w:rsidR="00814D20" w:rsidRDefault="00814D20" w:rsidP="0075635C">
      <w:pPr>
        <w:rPr>
          <w:rFonts w:ascii="Helvetica" w:eastAsia="Helvetica Neue" w:hAnsi="Helvetica" w:cs="Helvetica Neue"/>
          <w:b/>
          <w:bCs/>
          <w:sz w:val="24"/>
          <w:szCs w:val="24"/>
        </w:rPr>
      </w:pPr>
    </w:p>
    <w:p w14:paraId="0A41E129" w14:textId="77777777" w:rsidR="00814D20" w:rsidRDefault="00814D20" w:rsidP="0075635C">
      <w:pPr>
        <w:rPr>
          <w:rFonts w:ascii="Helvetica" w:eastAsia="Helvetica Neue" w:hAnsi="Helvetica" w:cs="Helvetica Neue"/>
          <w:b/>
          <w:bCs/>
          <w:sz w:val="24"/>
          <w:szCs w:val="24"/>
        </w:rPr>
      </w:pPr>
    </w:p>
    <w:p w14:paraId="4F2D346A" w14:textId="77777777" w:rsidR="00814D20" w:rsidRDefault="00814D20" w:rsidP="0075635C">
      <w:pPr>
        <w:rPr>
          <w:rFonts w:ascii="Helvetica" w:eastAsia="Helvetica Neue" w:hAnsi="Helvetica" w:cs="Helvetica Neue"/>
          <w:b/>
          <w:bCs/>
          <w:sz w:val="24"/>
          <w:szCs w:val="24"/>
        </w:rPr>
      </w:pPr>
    </w:p>
    <w:p w14:paraId="0CE7386F" w14:textId="77777777" w:rsidR="00814D20" w:rsidRDefault="00814D20" w:rsidP="0075635C">
      <w:pPr>
        <w:rPr>
          <w:rFonts w:ascii="Helvetica" w:eastAsia="Helvetica Neue" w:hAnsi="Helvetica" w:cs="Helvetica Neue"/>
          <w:b/>
          <w:bCs/>
          <w:sz w:val="24"/>
          <w:szCs w:val="24"/>
        </w:rPr>
      </w:pPr>
    </w:p>
    <w:p w14:paraId="6B351B96" w14:textId="77777777" w:rsidR="00814D20" w:rsidRDefault="00814D20" w:rsidP="0075635C">
      <w:pPr>
        <w:rPr>
          <w:rFonts w:ascii="Helvetica" w:eastAsia="Helvetica Neue" w:hAnsi="Helvetica" w:cs="Helvetica Neue"/>
          <w:b/>
          <w:bCs/>
          <w:sz w:val="24"/>
          <w:szCs w:val="24"/>
        </w:rPr>
      </w:pPr>
    </w:p>
    <w:p w14:paraId="3DB49248" w14:textId="77777777" w:rsidR="00814D20" w:rsidRDefault="00814D20" w:rsidP="0075635C">
      <w:pPr>
        <w:rPr>
          <w:rFonts w:ascii="Helvetica" w:eastAsia="Helvetica Neue" w:hAnsi="Helvetica" w:cs="Helvetica Neue"/>
          <w:b/>
          <w:bCs/>
          <w:sz w:val="24"/>
          <w:szCs w:val="24"/>
        </w:rPr>
      </w:pPr>
    </w:p>
    <w:p w14:paraId="2574E258" w14:textId="77777777" w:rsidR="00814D20" w:rsidRDefault="00814D20" w:rsidP="0075635C">
      <w:pPr>
        <w:rPr>
          <w:rFonts w:ascii="Helvetica" w:eastAsia="Helvetica Neue" w:hAnsi="Helvetica" w:cs="Helvetica Neue"/>
          <w:b/>
          <w:bCs/>
          <w:sz w:val="24"/>
          <w:szCs w:val="24"/>
        </w:rPr>
      </w:pPr>
    </w:p>
    <w:p w14:paraId="21B657F6" w14:textId="77777777" w:rsidR="00814D20" w:rsidRDefault="00814D20" w:rsidP="0075635C">
      <w:pPr>
        <w:rPr>
          <w:rFonts w:ascii="Helvetica" w:eastAsia="Helvetica Neue" w:hAnsi="Helvetica" w:cs="Helvetica Neue"/>
          <w:b/>
          <w:bCs/>
          <w:sz w:val="24"/>
          <w:szCs w:val="24"/>
        </w:rPr>
      </w:pPr>
    </w:p>
    <w:p w14:paraId="00000001" w14:textId="101C1DF7" w:rsidR="00F24A48" w:rsidRPr="0075635C" w:rsidRDefault="0075635C" w:rsidP="0075635C">
      <w:pPr>
        <w:rPr>
          <w:rFonts w:ascii="Helvetica" w:eastAsia="Helvetica Neue" w:hAnsi="Helvetica" w:cs="Helvetica Neue"/>
          <w:b/>
          <w:bCs/>
          <w:sz w:val="24"/>
          <w:szCs w:val="24"/>
        </w:rPr>
      </w:pPr>
      <w:r w:rsidRPr="002F3034">
        <w:rPr>
          <w:rFonts w:ascii="Helvetica" w:eastAsia="Helvetica Neue" w:hAnsi="Helvetica" w:cs="Helvetica Neue"/>
          <w:b/>
          <w:bCs/>
          <w:sz w:val="24"/>
          <w:szCs w:val="24"/>
        </w:rPr>
        <w:lastRenderedPageBreak/>
        <w:t xml:space="preserve">Retiro </w:t>
      </w:r>
      <w:r>
        <w:rPr>
          <w:rFonts w:ascii="Helvetica" w:eastAsia="Helvetica Neue" w:hAnsi="Helvetica" w:cs="Helvetica Neue"/>
          <w:b/>
          <w:bCs/>
          <w:sz w:val="24"/>
          <w:szCs w:val="24"/>
        </w:rPr>
        <w:t>mensual</w:t>
      </w:r>
      <w:r w:rsidR="00E64824" w:rsidRPr="0075635C">
        <w:rPr>
          <w:rFonts w:ascii="Helvetica" w:eastAsia="Helvetica Neue" w:hAnsi="Helvetica" w:cs="Helvetica Neue"/>
          <w:b/>
          <w:bCs/>
          <w:sz w:val="24"/>
          <w:szCs w:val="24"/>
        </w:rPr>
        <w:t>: Junio</w:t>
      </w:r>
    </w:p>
    <w:p w14:paraId="00000002" w14:textId="77777777" w:rsidR="00F24A48" w:rsidRPr="0075635C" w:rsidRDefault="00E64824" w:rsidP="0075635C">
      <w:pPr>
        <w:rPr>
          <w:rFonts w:ascii="Helvetica" w:eastAsia="Helvetica Neue" w:hAnsi="Helvetica" w:cs="Helvetica Neue"/>
          <w:b/>
          <w:bCs/>
          <w:sz w:val="24"/>
          <w:szCs w:val="24"/>
        </w:rPr>
      </w:pPr>
      <w:r w:rsidRPr="0075635C">
        <w:rPr>
          <w:rFonts w:ascii="Helvetica" w:eastAsia="Helvetica Neue" w:hAnsi="Helvetica" w:cs="Helvetica Neue"/>
          <w:b/>
          <w:bCs/>
          <w:sz w:val="24"/>
          <w:szCs w:val="24"/>
        </w:rPr>
        <w:t>Tema: Tiempo y sentido de eternidad</w:t>
      </w:r>
    </w:p>
    <w:p w14:paraId="00000003" w14:textId="77777777" w:rsidR="00F24A48" w:rsidRPr="0075635C" w:rsidRDefault="00E64824" w:rsidP="0075635C">
      <w:pPr>
        <w:rPr>
          <w:rFonts w:ascii="Helvetica" w:eastAsia="Helvetica Neue" w:hAnsi="Helvetica" w:cs="Helvetica Neue"/>
          <w:b/>
          <w:bCs/>
          <w:i/>
          <w:sz w:val="24"/>
          <w:szCs w:val="24"/>
        </w:rPr>
      </w:pPr>
      <w:r w:rsidRPr="0075635C">
        <w:rPr>
          <w:rFonts w:ascii="Helvetica" w:eastAsia="Helvetica Neue" w:hAnsi="Helvetica" w:cs="Helvetica Neue"/>
          <w:b/>
          <w:bCs/>
          <w:sz w:val="24"/>
          <w:szCs w:val="24"/>
        </w:rPr>
        <w:t>Lema:</w:t>
      </w:r>
      <w:r w:rsidRPr="0075635C">
        <w:rPr>
          <w:rFonts w:ascii="Helvetica" w:eastAsia="Helvetica Neue" w:hAnsi="Helvetica" w:cs="Helvetica Neue"/>
          <w:b/>
          <w:bCs/>
          <w:i/>
          <w:sz w:val="24"/>
          <w:szCs w:val="24"/>
        </w:rPr>
        <w:t xml:space="preserve"> Prefiero el Paraíso</w:t>
      </w:r>
    </w:p>
    <w:p w14:paraId="1AAF27F8" w14:textId="07E0DD56" w:rsidR="00BE0A3E" w:rsidRDefault="00BE0A3E" w:rsidP="00BE0A3E">
      <w:pPr>
        <w:jc w:val="both"/>
        <w:rPr>
          <w:rFonts w:ascii="Helvetica" w:eastAsia="Helvetica Neue" w:hAnsi="Helvetica" w:cs="Helvetica Neue"/>
          <w:i/>
          <w:sz w:val="24"/>
          <w:szCs w:val="24"/>
        </w:rPr>
      </w:pPr>
    </w:p>
    <w:p w14:paraId="5897E5B6" w14:textId="77777777" w:rsidR="00BE0A3E" w:rsidRDefault="00BE0A3E" w:rsidP="00BE0A3E">
      <w:pPr>
        <w:jc w:val="both"/>
        <w:rPr>
          <w:rFonts w:ascii="Helvetica" w:eastAsia="Helvetica Neue" w:hAnsi="Helvetica" w:cs="Helvetica Neue"/>
          <w:i/>
          <w:sz w:val="24"/>
          <w:szCs w:val="24"/>
        </w:rPr>
      </w:pPr>
    </w:p>
    <w:p w14:paraId="00000006" w14:textId="41088CDA" w:rsidR="00F24A48" w:rsidRDefault="00E64824" w:rsidP="00BE0A3E">
      <w:pPr>
        <w:jc w:val="both"/>
        <w:rPr>
          <w:rFonts w:ascii="Helvetica" w:eastAsia="Helvetica Neue" w:hAnsi="Helvetica" w:cs="Helvetica Neue"/>
          <w:i/>
          <w:sz w:val="24"/>
          <w:szCs w:val="24"/>
        </w:rPr>
      </w:pPr>
      <w:r w:rsidRPr="0075635C">
        <w:rPr>
          <w:rFonts w:ascii="Helvetica" w:eastAsia="Helvetica Neue" w:hAnsi="Helvetica" w:cs="Helvetica Neue"/>
          <w:i/>
          <w:sz w:val="24"/>
          <w:szCs w:val="24"/>
        </w:rPr>
        <w:t>“La comunión con Dios en el tiempo anticipa la eternidad, haciendo presente en el aquí y ahora el Reino de los cielos. Por ello, conscientes de la fugacidad de la vida, aprovechamos el tiempo como un don recibido para adherirnos con amor al plan salvífico del Padre y así realizar en plenitud nuestra vocación”.</w:t>
      </w:r>
    </w:p>
    <w:p w14:paraId="001057AC" w14:textId="0E00181C" w:rsidR="00BE0A3E" w:rsidRDefault="00BE0A3E" w:rsidP="00BE0A3E">
      <w:pPr>
        <w:jc w:val="both"/>
        <w:rPr>
          <w:rFonts w:ascii="Helvetica" w:eastAsia="Helvetica Neue" w:hAnsi="Helvetica" w:cs="Helvetica Neue"/>
          <w:i/>
          <w:sz w:val="24"/>
          <w:szCs w:val="24"/>
        </w:rPr>
      </w:pPr>
    </w:p>
    <w:p w14:paraId="6C760D15" w14:textId="7D872398" w:rsidR="00BE0A3E" w:rsidRPr="0075635C" w:rsidRDefault="00BE0A3E" w:rsidP="00450981">
      <w:pPr>
        <w:jc w:val="right"/>
        <w:rPr>
          <w:rFonts w:ascii="Helvetica" w:eastAsia="Helvetica Neue" w:hAnsi="Helvetica" w:cs="Helvetica Neue"/>
          <w:sz w:val="24"/>
          <w:szCs w:val="24"/>
        </w:rPr>
      </w:pPr>
      <w:r>
        <w:rPr>
          <w:rFonts w:ascii="Helvetica" w:eastAsia="Helvetica Neue" w:hAnsi="Helvetica" w:cs="Helvetica Neue"/>
          <w:sz w:val="24"/>
          <w:szCs w:val="24"/>
        </w:rPr>
        <w:t>(</w:t>
      </w:r>
      <w:r w:rsidRPr="0075635C">
        <w:rPr>
          <w:rFonts w:ascii="Helvetica" w:eastAsia="Helvetica Neue" w:hAnsi="Helvetica" w:cs="Helvetica Neue"/>
          <w:sz w:val="24"/>
          <w:szCs w:val="24"/>
        </w:rPr>
        <w:t>Estatutos de la Federación Regnum Christi, 21</w:t>
      </w:r>
      <w:r>
        <w:rPr>
          <w:rFonts w:ascii="Helvetica" w:eastAsia="Helvetica Neue" w:hAnsi="Helvetica" w:cs="Helvetica Neue"/>
          <w:sz w:val="24"/>
          <w:szCs w:val="24"/>
        </w:rPr>
        <w:t>)</w:t>
      </w:r>
    </w:p>
    <w:p w14:paraId="34A9AD9C" w14:textId="77777777" w:rsidR="00BE0A3E" w:rsidRPr="0075635C" w:rsidRDefault="00BE0A3E" w:rsidP="00BE0A3E">
      <w:pPr>
        <w:jc w:val="both"/>
        <w:rPr>
          <w:rFonts w:ascii="Helvetica" w:eastAsia="Helvetica Neue" w:hAnsi="Helvetica" w:cs="Helvetica Neue"/>
          <w:i/>
          <w:sz w:val="24"/>
          <w:szCs w:val="24"/>
        </w:rPr>
      </w:pPr>
    </w:p>
    <w:p w14:paraId="00000007" w14:textId="77777777" w:rsidR="00F24A48" w:rsidRPr="0075635C" w:rsidRDefault="00F24A48">
      <w:pPr>
        <w:jc w:val="both"/>
        <w:rPr>
          <w:rFonts w:ascii="Helvetica" w:eastAsia="Helvetica Neue" w:hAnsi="Helvetica" w:cs="Helvetica Neue"/>
          <w:sz w:val="24"/>
          <w:szCs w:val="24"/>
        </w:rPr>
      </w:pPr>
    </w:p>
    <w:p w14:paraId="00000008" w14:textId="5C97C068" w:rsidR="00F24A48" w:rsidRPr="00450981" w:rsidRDefault="00450981">
      <w:pPr>
        <w:jc w:val="both"/>
        <w:rPr>
          <w:rFonts w:ascii="Helvetica" w:eastAsia="Helvetica Neue" w:hAnsi="Helvetica" w:cs="Helvetica Neue"/>
          <w:b/>
          <w:sz w:val="28"/>
          <w:szCs w:val="28"/>
        </w:rPr>
      </w:pPr>
      <w:r w:rsidRPr="00450981">
        <w:rPr>
          <w:rFonts w:ascii="Helvetica" w:eastAsia="Helvetica Neue" w:hAnsi="Helvetica" w:cs="Helvetica Neue"/>
          <w:b/>
          <w:sz w:val="28"/>
          <w:szCs w:val="28"/>
        </w:rPr>
        <w:t>PLÁTICA: EL VALOR DEL TIEMPO</w:t>
      </w:r>
    </w:p>
    <w:p w14:paraId="765186F7" w14:textId="77777777" w:rsidR="00450981" w:rsidRPr="0075635C" w:rsidRDefault="00450981">
      <w:pPr>
        <w:jc w:val="both"/>
        <w:rPr>
          <w:rFonts w:ascii="Helvetica" w:eastAsia="Helvetica Neue" w:hAnsi="Helvetica" w:cs="Helvetica Neue"/>
          <w:sz w:val="24"/>
          <w:szCs w:val="24"/>
        </w:rPr>
      </w:pPr>
    </w:p>
    <w:p w14:paraId="00000009" w14:textId="77777777" w:rsidR="00F24A48" w:rsidRPr="0075635C" w:rsidRDefault="00E64824">
      <w:pPr>
        <w:jc w:val="both"/>
        <w:rPr>
          <w:rFonts w:ascii="Helvetica" w:eastAsia="Helvetica Neue" w:hAnsi="Helvetica" w:cs="Helvetica Neue"/>
          <w:sz w:val="24"/>
          <w:szCs w:val="24"/>
        </w:rPr>
      </w:pPr>
      <w:r w:rsidRPr="0075635C">
        <w:rPr>
          <w:rFonts w:ascii="Helvetica" w:eastAsia="Helvetica Neue" w:hAnsi="Helvetica" w:cs="Helvetica Neue"/>
          <w:b/>
          <w:sz w:val="24"/>
          <w:szCs w:val="24"/>
        </w:rPr>
        <w:t>Objetivo:</w:t>
      </w:r>
      <w:r w:rsidRPr="0075635C">
        <w:rPr>
          <w:rFonts w:ascii="Helvetica" w:eastAsia="Helvetica Neue" w:hAnsi="Helvetica" w:cs="Helvetica Neue"/>
          <w:sz w:val="24"/>
          <w:szCs w:val="24"/>
        </w:rPr>
        <w:t xml:space="preserve"> que los miembros del Movimiento reconozcan el valor del tiempo como un don preciado que Dios nos ha concedido en la Tierra, para buscar hacer el bien y darle gloria con toda nuestra vida. Comprender que nuestra vida es única y que nuestro tiempo aquí es limitado y por eso hay que buscar adherirnos al plan de Dios y dedicarnos a la expansión de su Reino, comprendiendo que según la vocación particular, cada uno tendrá formas distintas de hacerlo. </w:t>
      </w:r>
    </w:p>
    <w:p w14:paraId="0000000A" w14:textId="77777777" w:rsidR="00F24A48" w:rsidRPr="0075635C" w:rsidRDefault="00F24A48">
      <w:pPr>
        <w:jc w:val="both"/>
        <w:rPr>
          <w:rFonts w:ascii="Helvetica" w:eastAsia="Helvetica Neue" w:hAnsi="Helvetica" w:cs="Helvetica Neue"/>
          <w:b/>
          <w:sz w:val="24"/>
          <w:szCs w:val="24"/>
        </w:rPr>
      </w:pPr>
    </w:p>
    <w:p w14:paraId="67B594D7" w14:textId="77777777" w:rsidR="00DB0F65" w:rsidRDefault="00DB0F65" w:rsidP="00DB0F65">
      <w:pPr>
        <w:jc w:val="both"/>
        <w:rPr>
          <w:rFonts w:ascii="Helvetica" w:eastAsia="Helvetica Neue" w:hAnsi="Helvetica" w:cs="Helvetica Neue"/>
          <w:i/>
          <w:sz w:val="24"/>
          <w:szCs w:val="24"/>
        </w:rPr>
      </w:pPr>
    </w:p>
    <w:p w14:paraId="0000000C" w14:textId="22348C2C" w:rsidR="00F24A48" w:rsidRPr="0075635C" w:rsidRDefault="00553B01" w:rsidP="00DB0F65">
      <w:pPr>
        <w:jc w:val="both"/>
        <w:rPr>
          <w:rFonts w:ascii="Helvetica" w:eastAsia="Helvetica Neue" w:hAnsi="Helvetica" w:cs="Helvetica Neue"/>
          <w:i/>
          <w:sz w:val="24"/>
          <w:szCs w:val="24"/>
        </w:rPr>
      </w:pPr>
      <w:r w:rsidRPr="0075635C">
        <w:rPr>
          <w:rFonts w:ascii="Helvetica" w:eastAsia="Helvetica Neue" w:hAnsi="Helvetica" w:cs="Helvetica Neue"/>
          <w:i/>
          <w:sz w:val="24"/>
          <w:szCs w:val="24"/>
        </w:rPr>
        <w:t>«</w:t>
      </w:r>
      <w:r w:rsidR="00E64824" w:rsidRPr="0075635C">
        <w:rPr>
          <w:rFonts w:ascii="Helvetica" w:eastAsia="Helvetica Neue" w:hAnsi="Helvetica" w:cs="Helvetica Neue"/>
          <w:i/>
          <w:sz w:val="24"/>
          <w:szCs w:val="24"/>
        </w:rPr>
        <w:t xml:space="preserve">Si el hombre ama instintivamente la vida porque es un bien, este amor encuentra ulterior motivación y fuerza, nueva extensión y profundidad en las dimensiones divinas de este bien. En esta perspectiva, el amor que todo ser humano tiene por la vida no se reduce a la simple búsqueda de un espacio donde pueda realizarse a sí mismo y entrar en relación con los demás, sino que se desarrolla en la gozosa conciencia de poder hacer de la propia existencia el </w:t>
      </w:r>
      <w:r w:rsidR="00256725">
        <w:rPr>
          <w:rFonts w:ascii="Helvetica" w:eastAsia="Helvetica Neue" w:hAnsi="Helvetica" w:cs="Helvetica Neue"/>
          <w:i/>
          <w:sz w:val="24"/>
          <w:szCs w:val="24"/>
        </w:rPr>
        <w:t>“</w:t>
      </w:r>
      <w:r w:rsidR="00E64824" w:rsidRPr="0075635C">
        <w:rPr>
          <w:rFonts w:ascii="Helvetica" w:eastAsia="Helvetica Neue" w:hAnsi="Helvetica" w:cs="Helvetica Neue"/>
          <w:i/>
          <w:sz w:val="24"/>
          <w:szCs w:val="24"/>
        </w:rPr>
        <w:t>lugar</w:t>
      </w:r>
      <w:r w:rsidR="00256725">
        <w:rPr>
          <w:rFonts w:ascii="Helvetica" w:eastAsia="Helvetica Neue" w:hAnsi="Helvetica" w:cs="Helvetica Neue"/>
          <w:i/>
          <w:sz w:val="24"/>
          <w:szCs w:val="24"/>
        </w:rPr>
        <w:t>”</w:t>
      </w:r>
      <w:r w:rsidR="00E64824" w:rsidRPr="0075635C">
        <w:rPr>
          <w:rFonts w:ascii="Helvetica" w:eastAsia="Helvetica Neue" w:hAnsi="Helvetica" w:cs="Helvetica Neue"/>
          <w:i/>
          <w:sz w:val="24"/>
          <w:szCs w:val="24"/>
        </w:rPr>
        <w:t xml:space="preserve"> de la manifestación de Dios, del encuentro y de la comunión con Él. La vida que Jesús nos da no disminuye nuestra existencia en el tiempo, sino que la asume y conduce a su destino último: </w:t>
      </w:r>
      <w:r>
        <w:rPr>
          <w:rFonts w:ascii="Helvetica" w:eastAsia="Helvetica Neue" w:hAnsi="Helvetica" w:cs="Helvetica Neue"/>
          <w:i/>
          <w:sz w:val="24"/>
          <w:szCs w:val="24"/>
        </w:rPr>
        <w:t>“</w:t>
      </w:r>
      <w:r w:rsidR="00E64824" w:rsidRPr="0075635C">
        <w:rPr>
          <w:rFonts w:ascii="Helvetica" w:eastAsia="Helvetica Neue" w:hAnsi="Helvetica" w:cs="Helvetica Neue"/>
          <w:i/>
          <w:sz w:val="24"/>
          <w:szCs w:val="24"/>
        </w:rPr>
        <w:t>Yo soy la resurrección y la vida...; todo el que vive y cree en mí, no morirá jamás</w:t>
      </w:r>
      <w:r>
        <w:rPr>
          <w:rFonts w:ascii="Helvetica" w:eastAsia="Helvetica Neue" w:hAnsi="Helvetica" w:cs="Helvetica Neue"/>
          <w:i/>
          <w:sz w:val="24"/>
          <w:szCs w:val="24"/>
        </w:rPr>
        <w:t xml:space="preserve">” </w:t>
      </w:r>
      <w:r w:rsidR="00E64824" w:rsidRPr="0075635C">
        <w:rPr>
          <w:rFonts w:ascii="Helvetica" w:eastAsia="Helvetica Neue" w:hAnsi="Helvetica" w:cs="Helvetica Neue"/>
          <w:i/>
          <w:sz w:val="24"/>
          <w:szCs w:val="24"/>
        </w:rPr>
        <w:t>(Jn 11, 25.26)</w:t>
      </w:r>
      <w:r w:rsidRPr="0075635C">
        <w:rPr>
          <w:rFonts w:ascii="Helvetica" w:eastAsia="Helvetica Neue" w:hAnsi="Helvetica" w:cs="Helvetica Neue"/>
          <w:i/>
          <w:sz w:val="24"/>
          <w:szCs w:val="24"/>
        </w:rPr>
        <w:t>»</w:t>
      </w:r>
      <w:r w:rsidR="00E64824" w:rsidRPr="0075635C">
        <w:rPr>
          <w:rFonts w:ascii="Helvetica" w:eastAsia="Helvetica Neue" w:hAnsi="Helvetica" w:cs="Helvetica Neue"/>
          <w:i/>
          <w:sz w:val="24"/>
          <w:szCs w:val="24"/>
        </w:rPr>
        <w:t xml:space="preserve">. </w:t>
      </w:r>
    </w:p>
    <w:p w14:paraId="3B278E7F" w14:textId="4893092F" w:rsidR="00DB0F65" w:rsidRPr="0075635C" w:rsidRDefault="00DB0F65" w:rsidP="00DB0F65">
      <w:pPr>
        <w:jc w:val="right"/>
        <w:rPr>
          <w:rFonts w:ascii="Helvetica" w:eastAsia="Helvetica Neue" w:hAnsi="Helvetica" w:cs="Helvetica Neue"/>
          <w:sz w:val="24"/>
          <w:szCs w:val="24"/>
        </w:rPr>
      </w:pPr>
      <w:r>
        <w:rPr>
          <w:rFonts w:ascii="Helvetica" w:eastAsia="Helvetica Neue" w:hAnsi="Helvetica" w:cs="Helvetica Neue"/>
          <w:sz w:val="24"/>
          <w:szCs w:val="24"/>
        </w:rPr>
        <w:t>(</w:t>
      </w:r>
      <w:r w:rsidRPr="00DB0F65">
        <w:rPr>
          <w:rFonts w:ascii="Helvetica" w:eastAsia="Helvetica Neue" w:hAnsi="Helvetica" w:cs="Helvetica Neue"/>
          <w:i/>
          <w:iCs/>
          <w:sz w:val="24"/>
          <w:szCs w:val="24"/>
        </w:rPr>
        <w:t>Evangelium Vitae,</w:t>
      </w:r>
      <w:r w:rsidRPr="0075635C">
        <w:rPr>
          <w:rFonts w:ascii="Helvetica" w:eastAsia="Helvetica Neue" w:hAnsi="Helvetica" w:cs="Helvetica Neue"/>
          <w:sz w:val="24"/>
          <w:szCs w:val="24"/>
        </w:rPr>
        <w:t xml:space="preserve"> 38</w:t>
      </w:r>
      <w:r>
        <w:rPr>
          <w:rFonts w:ascii="Helvetica" w:eastAsia="Helvetica Neue" w:hAnsi="Helvetica" w:cs="Helvetica Neue"/>
          <w:sz w:val="24"/>
          <w:szCs w:val="24"/>
        </w:rPr>
        <w:t>)</w:t>
      </w:r>
    </w:p>
    <w:p w14:paraId="433C4DA4" w14:textId="779274AD" w:rsidR="00DB0F65" w:rsidRDefault="00DB0F65">
      <w:pPr>
        <w:jc w:val="both"/>
        <w:rPr>
          <w:rFonts w:ascii="Helvetica" w:eastAsia="Helvetica Neue" w:hAnsi="Helvetica" w:cs="Helvetica Neue"/>
          <w:sz w:val="24"/>
          <w:szCs w:val="24"/>
        </w:rPr>
      </w:pPr>
    </w:p>
    <w:p w14:paraId="47CA2BE8" w14:textId="320334BB" w:rsidR="00DB0F65" w:rsidRDefault="00DB0F65">
      <w:pPr>
        <w:jc w:val="both"/>
        <w:rPr>
          <w:rFonts w:ascii="Helvetica" w:eastAsia="Helvetica Neue" w:hAnsi="Helvetica" w:cs="Helvetica Neue"/>
          <w:sz w:val="24"/>
          <w:szCs w:val="24"/>
        </w:rPr>
      </w:pPr>
    </w:p>
    <w:p w14:paraId="400AAE6B" w14:textId="77777777" w:rsidR="00DB0F65" w:rsidRPr="0075635C" w:rsidRDefault="00DB0F65">
      <w:pPr>
        <w:jc w:val="both"/>
        <w:rPr>
          <w:rFonts w:ascii="Helvetica" w:eastAsia="Helvetica Neue" w:hAnsi="Helvetica" w:cs="Helvetica Neue"/>
          <w:sz w:val="24"/>
          <w:szCs w:val="24"/>
        </w:rPr>
      </w:pPr>
    </w:p>
    <w:p w14:paraId="5C93D071" w14:textId="77777777" w:rsidR="002A4DB7" w:rsidRDefault="002A4DB7" w:rsidP="002A4DB7">
      <w:pPr>
        <w:jc w:val="both"/>
        <w:rPr>
          <w:rFonts w:ascii="Helvetica" w:eastAsia="Helvetica Neue" w:hAnsi="Helvetica" w:cs="Helvetica Neue"/>
          <w:i/>
          <w:sz w:val="24"/>
          <w:szCs w:val="24"/>
        </w:rPr>
      </w:pPr>
    </w:p>
    <w:p w14:paraId="6182B22C" w14:textId="77777777" w:rsidR="002A4DB7" w:rsidRDefault="002A4DB7" w:rsidP="002A4DB7">
      <w:pPr>
        <w:jc w:val="both"/>
        <w:rPr>
          <w:rFonts w:ascii="Helvetica" w:eastAsia="Helvetica Neue" w:hAnsi="Helvetica" w:cs="Helvetica Neue"/>
          <w:i/>
          <w:sz w:val="24"/>
          <w:szCs w:val="24"/>
        </w:rPr>
      </w:pPr>
    </w:p>
    <w:p w14:paraId="0000000F" w14:textId="039B115A" w:rsidR="00F24A48" w:rsidRPr="00303525" w:rsidRDefault="00377377" w:rsidP="002A4DB7">
      <w:pPr>
        <w:jc w:val="both"/>
        <w:rPr>
          <w:rFonts w:ascii="Helvetica" w:eastAsia="Helvetica Neue" w:hAnsi="Helvetica" w:cs="Helvetica Neue"/>
          <w:i/>
          <w:spacing w:val="-2"/>
          <w:sz w:val="24"/>
          <w:szCs w:val="24"/>
        </w:rPr>
      </w:pPr>
      <w:r w:rsidRPr="00303525">
        <w:rPr>
          <w:rFonts w:ascii="Helvetica" w:eastAsia="Helvetica Neue" w:hAnsi="Helvetica" w:cs="Helvetica Neue"/>
          <w:i/>
          <w:spacing w:val="-2"/>
          <w:sz w:val="24"/>
          <w:szCs w:val="24"/>
        </w:rPr>
        <w:lastRenderedPageBreak/>
        <w:t>«</w:t>
      </w:r>
      <w:r w:rsidR="00E64824" w:rsidRPr="00303525">
        <w:rPr>
          <w:rFonts w:ascii="Helvetica" w:eastAsia="Helvetica Neue" w:hAnsi="Helvetica" w:cs="Helvetica Neue"/>
          <w:i/>
          <w:spacing w:val="-2"/>
          <w:sz w:val="24"/>
          <w:szCs w:val="24"/>
        </w:rPr>
        <w:t xml:space="preserve">En esto se le acercó uno y le dijo: </w:t>
      </w:r>
      <w:r w:rsidRPr="00303525">
        <w:rPr>
          <w:rFonts w:ascii="Helvetica" w:eastAsia="Helvetica Neue" w:hAnsi="Helvetica" w:cs="Helvetica Neue"/>
          <w:i/>
          <w:spacing w:val="-2"/>
          <w:sz w:val="24"/>
          <w:szCs w:val="24"/>
        </w:rPr>
        <w:t>“</w:t>
      </w:r>
      <w:r w:rsidR="00E64824" w:rsidRPr="00303525">
        <w:rPr>
          <w:rFonts w:ascii="Helvetica" w:eastAsia="Helvetica Neue" w:hAnsi="Helvetica" w:cs="Helvetica Neue"/>
          <w:i/>
          <w:spacing w:val="-2"/>
          <w:sz w:val="24"/>
          <w:szCs w:val="24"/>
        </w:rPr>
        <w:t>Maestro, ¿qué he de hacer de bueno para conseguir vida eterna?</w:t>
      </w:r>
      <w:r w:rsidRPr="00303525">
        <w:rPr>
          <w:rFonts w:ascii="Helvetica" w:eastAsia="Helvetica Neue" w:hAnsi="Helvetica" w:cs="Helvetica Neue"/>
          <w:i/>
          <w:spacing w:val="-2"/>
          <w:sz w:val="24"/>
          <w:szCs w:val="24"/>
        </w:rPr>
        <w:t>”</w:t>
      </w:r>
      <w:r w:rsidR="00E64824" w:rsidRPr="00303525">
        <w:rPr>
          <w:rFonts w:ascii="Helvetica" w:eastAsia="Helvetica Neue" w:hAnsi="Helvetica" w:cs="Helvetica Neue"/>
          <w:i/>
          <w:spacing w:val="-2"/>
          <w:sz w:val="24"/>
          <w:szCs w:val="24"/>
        </w:rPr>
        <w:t xml:space="preserve"> (Mt 19, 16). Jesús responde: “Si quieres entrar en la vida, guarda los mandamientos” (Mt 19, 17). El Maestro habla de la vida eterna, es decir, de la participación en la vida misma de Dios. A esta vida se llega por la observancia de los mandamientos del Señor, incluido también el mandamiento “no matarás”. Precisamente este es el primer precepto del Decálogo que Jesús recuerda al joven que pregunta qué mandamientos debe observar:  Jesús dijo: </w:t>
      </w:r>
      <w:r w:rsidRPr="00303525">
        <w:rPr>
          <w:rFonts w:ascii="Helvetica" w:eastAsia="Helvetica Neue" w:hAnsi="Helvetica" w:cs="Helvetica Neue"/>
          <w:i/>
          <w:spacing w:val="-2"/>
          <w:sz w:val="24"/>
          <w:szCs w:val="24"/>
        </w:rPr>
        <w:t>“</w:t>
      </w:r>
      <w:r w:rsidR="00E64824" w:rsidRPr="00303525">
        <w:rPr>
          <w:rFonts w:ascii="Helvetica" w:eastAsia="Helvetica Neue" w:hAnsi="Helvetica" w:cs="Helvetica Neue"/>
          <w:i/>
          <w:spacing w:val="-2"/>
          <w:sz w:val="24"/>
          <w:szCs w:val="24"/>
        </w:rPr>
        <w:t>No matarás, no cometerás adulterio, no robarás...</w:t>
      </w:r>
      <w:r w:rsidRPr="00303525">
        <w:rPr>
          <w:rFonts w:ascii="Helvetica" w:eastAsia="Helvetica Neue" w:hAnsi="Helvetica" w:cs="Helvetica Neue"/>
          <w:i/>
          <w:spacing w:val="-2"/>
          <w:sz w:val="24"/>
          <w:szCs w:val="24"/>
        </w:rPr>
        <w:t>”</w:t>
      </w:r>
      <w:r w:rsidR="00E64824" w:rsidRPr="00303525">
        <w:rPr>
          <w:rFonts w:ascii="Helvetica" w:eastAsia="Helvetica Neue" w:hAnsi="Helvetica" w:cs="Helvetica Neue"/>
          <w:i/>
          <w:spacing w:val="-2"/>
          <w:sz w:val="24"/>
          <w:szCs w:val="24"/>
        </w:rPr>
        <w:t xml:space="preserve"> (Mt 19, 18)</w:t>
      </w:r>
      <w:r w:rsidRPr="00303525">
        <w:rPr>
          <w:rFonts w:ascii="Helvetica" w:eastAsia="Helvetica Neue" w:hAnsi="Helvetica" w:cs="Helvetica Neue"/>
          <w:i/>
          <w:spacing w:val="-2"/>
          <w:sz w:val="24"/>
          <w:szCs w:val="24"/>
        </w:rPr>
        <w:t>»</w:t>
      </w:r>
      <w:r w:rsidR="00E64824" w:rsidRPr="00303525">
        <w:rPr>
          <w:rFonts w:ascii="Helvetica" w:eastAsia="Helvetica Neue" w:hAnsi="Helvetica" w:cs="Helvetica Neue"/>
          <w:i/>
          <w:spacing w:val="-2"/>
          <w:sz w:val="24"/>
          <w:szCs w:val="24"/>
        </w:rPr>
        <w:t>.</w:t>
      </w:r>
    </w:p>
    <w:p w14:paraId="50B17C17" w14:textId="77777777" w:rsidR="00303525" w:rsidRDefault="00303525" w:rsidP="002A4DB7">
      <w:pPr>
        <w:jc w:val="right"/>
        <w:rPr>
          <w:rFonts w:ascii="Helvetica" w:eastAsia="Helvetica Neue" w:hAnsi="Helvetica" w:cs="Helvetica Neue"/>
          <w:iCs/>
          <w:sz w:val="24"/>
          <w:szCs w:val="24"/>
        </w:rPr>
      </w:pPr>
    </w:p>
    <w:p w14:paraId="090E0261" w14:textId="7976769E" w:rsidR="002A4DB7" w:rsidRPr="002A4DB7" w:rsidRDefault="002A4DB7" w:rsidP="002A4DB7">
      <w:pPr>
        <w:jc w:val="right"/>
        <w:rPr>
          <w:rFonts w:ascii="Helvetica" w:eastAsia="Helvetica Neue" w:hAnsi="Helvetica" w:cs="Helvetica Neue"/>
          <w:iCs/>
          <w:sz w:val="24"/>
          <w:szCs w:val="24"/>
        </w:rPr>
      </w:pPr>
      <w:r w:rsidRPr="002A4DB7">
        <w:rPr>
          <w:rFonts w:ascii="Helvetica" w:eastAsia="Helvetica Neue" w:hAnsi="Helvetica" w:cs="Helvetica Neue"/>
          <w:iCs/>
          <w:sz w:val="24"/>
          <w:szCs w:val="24"/>
        </w:rPr>
        <w:t>(</w:t>
      </w:r>
      <w:r w:rsidRPr="002A4DB7">
        <w:rPr>
          <w:rFonts w:ascii="Helvetica" w:eastAsia="Helvetica Neue" w:hAnsi="Helvetica" w:cs="Helvetica Neue"/>
          <w:i/>
          <w:sz w:val="24"/>
          <w:szCs w:val="24"/>
        </w:rPr>
        <w:t>Evangelium Vitae,</w:t>
      </w:r>
      <w:r w:rsidRPr="002A4DB7">
        <w:rPr>
          <w:rFonts w:ascii="Helvetica" w:eastAsia="Helvetica Neue" w:hAnsi="Helvetica" w:cs="Helvetica Neue"/>
          <w:iCs/>
          <w:sz w:val="24"/>
          <w:szCs w:val="24"/>
        </w:rPr>
        <w:t xml:space="preserve"> 52</w:t>
      </w:r>
      <w:r w:rsidRPr="002A4DB7">
        <w:rPr>
          <w:rFonts w:ascii="Helvetica" w:eastAsia="Helvetica Neue" w:hAnsi="Helvetica" w:cs="Helvetica Neue"/>
          <w:iCs/>
          <w:sz w:val="24"/>
          <w:szCs w:val="24"/>
        </w:rPr>
        <w:t>)</w:t>
      </w:r>
    </w:p>
    <w:p w14:paraId="2F5ABBB4" w14:textId="797DEEC5" w:rsidR="002A4DB7" w:rsidRDefault="002A4DB7" w:rsidP="002A4DB7">
      <w:pPr>
        <w:jc w:val="both"/>
        <w:rPr>
          <w:rFonts w:ascii="Helvetica" w:eastAsia="Helvetica Neue" w:hAnsi="Helvetica" w:cs="Helvetica Neue"/>
          <w:i/>
          <w:sz w:val="24"/>
          <w:szCs w:val="24"/>
        </w:rPr>
      </w:pPr>
    </w:p>
    <w:p w14:paraId="38BD1336" w14:textId="77777777" w:rsidR="00DD2716" w:rsidRDefault="00DD2716" w:rsidP="00DD2716">
      <w:pPr>
        <w:jc w:val="both"/>
        <w:rPr>
          <w:rFonts w:ascii="Helvetica" w:hAnsi="Helvetica"/>
          <w:i/>
          <w:sz w:val="24"/>
          <w:szCs w:val="24"/>
        </w:rPr>
      </w:pPr>
    </w:p>
    <w:p w14:paraId="319C4995" w14:textId="20798AEA" w:rsidR="00DD2716" w:rsidRDefault="00E64824" w:rsidP="00DD2716">
      <w:pPr>
        <w:jc w:val="both"/>
        <w:rPr>
          <w:rFonts w:ascii="Helvetica" w:hAnsi="Helvetica"/>
          <w:i/>
          <w:sz w:val="24"/>
          <w:szCs w:val="24"/>
        </w:rPr>
      </w:pPr>
      <w:r w:rsidRPr="0075635C">
        <w:rPr>
          <w:rFonts w:ascii="Helvetica" w:hAnsi="Helvetica"/>
          <w:i/>
          <w:sz w:val="24"/>
          <w:szCs w:val="24"/>
        </w:rPr>
        <w:t>“</w:t>
      </w:r>
      <w:r w:rsidR="00DD2716" w:rsidRPr="0075635C">
        <w:rPr>
          <w:rFonts w:ascii="Helvetica" w:hAnsi="Helvetica"/>
          <w:i/>
          <w:sz w:val="24"/>
          <w:szCs w:val="24"/>
        </w:rPr>
        <w:t>Así</w:t>
      </w:r>
      <w:r w:rsidRPr="0075635C">
        <w:rPr>
          <w:rFonts w:ascii="Helvetica" w:hAnsi="Helvetica"/>
          <w:i/>
          <w:sz w:val="24"/>
          <w:szCs w:val="24"/>
        </w:rPr>
        <w:t xml:space="preserve">, pues, cuanto </w:t>
      </w:r>
      <w:r w:rsidR="00DD2716" w:rsidRPr="0075635C">
        <w:rPr>
          <w:rFonts w:ascii="Helvetica" w:hAnsi="Helvetica"/>
          <w:i/>
          <w:sz w:val="24"/>
          <w:szCs w:val="24"/>
        </w:rPr>
        <w:t>más</w:t>
      </w:r>
      <w:r w:rsidRPr="0075635C">
        <w:rPr>
          <w:rFonts w:ascii="Helvetica" w:hAnsi="Helvetica"/>
          <w:i/>
          <w:sz w:val="24"/>
          <w:szCs w:val="24"/>
        </w:rPr>
        <w:t xml:space="preserve"> ames el ser, tanto </w:t>
      </w:r>
      <w:r w:rsidR="00DD2716" w:rsidRPr="0075635C">
        <w:rPr>
          <w:rFonts w:ascii="Helvetica" w:hAnsi="Helvetica"/>
          <w:i/>
          <w:sz w:val="24"/>
          <w:szCs w:val="24"/>
        </w:rPr>
        <w:t>más</w:t>
      </w:r>
      <w:r w:rsidRPr="0075635C">
        <w:rPr>
          <w:rFonts w:ascii="Helvetica" w:hAnsi="Helvetica"/>
          <w:i/>
          <w:sz w:val="24"/>
          <w:szCs w:val="24"/>
        </w:rPr>
        <w:t xml:space="preserve"> </w:t>
      </w:r>
      <w:r w:rsidR="00DD2716" w:rsidRPr="0075635C">
        <w:rPr>
          <w:rFonts w:ascii="Helvetica" w:hAnsi="Helvetica"/>
          <w:i/>
          <w:sz w:val="24"/>
          <w:szCs w:val="24"/>
        </w:rPr>
        <w:t>desearás</w:t>
      </w:r>
      <w:r w:rsidRPr="0075635C">
        <w:rPr>
          <w:rFonts w:ascii="Helvetica" w:hAnsi="Helvetica"/>
          <w:i/>
          <w:sz w:val="24"/>
          <w:szCs w:val="24"/>
        </w:rPr>
        <w:t xml:space="preserve"> la vida eterna y con tantas </w:t>
      </w:r>
      <w:r w:rsidR="00DD2716" w:rsidRPr="0075635C">
        <w:rPr>
          <w:rFonts w:ascii="Helvetica" w:hAnsi="Helvetica"/>
          <w:i/>
          <w:sz w:val="24"/>
          <w:szCs w:val="24"/>
        </w:rPr>
        <w:t>más</w:t>
      </w:r>
      <w:r w:rsidRPr="0075635C">
        <w:rPr>
          <w:rFonts w:ascii="Helvetica" w:hAnsi="Helvetica"/>
          <w:i/>
          <w:sz w:val="24"/>
          <w:szCs w:val="24"/>
        </w:rPr>
        <w:t xml:space="preserve"> ansias </w:t>
      </w:r>
      <w:r w:rsidR="00DD2716" w:rsidRPr="0075635C">
        <w:rPr>
          <w:rFonts w:ascii="Helvetica" w:hAnsi="Helvetica"/>
          <w:i/>
          <w:sz w:val="24"/>
          <w:szCs w:val="24"/>
        </w:rPr>
        <w:t>desearás</w:t>
      </w:r>
      <w:r w:rsidRPr="0075635C">
        <w:rPr>
          <w:rFonts w:ascii="Helvetica" w:hAnsi="Helvetica"/>
          <w:i/>
          <w:sz w:val="24"/>
          <w:szCs w:val="24"/>
        </w:rPr>
        <w:t xml:space="preserve"> ser formado de manera que tus deseos no sean temporales, ni marcados a fuego e impresos por los amores de las cosas temporales. Estas cosas temporales, antes de ser no son, y cuando son, se van deslizando, y cuando ya se han deslizado, dejan de ser. </w:t>
      </w:r>
      <w:r w:rsidR="00DD2716" w:rsidRPr="0075635C">
        <w:rPr>
          <w:rFonts w:ascii="Helvetica" w:hAnsi="Helvetica"/>
          <w:i/>
          <w:sz w:val="24"/>
          <w:szCs w:val="24"/>
        </w:rPr>
        <w:t>Así</w:t>
      </w:r>
      <w:r w:rsidRPr="0075635C">
        <w:rPr>
          <w:rFonts w:ascii="Helvetica" w:hAnsi="Helvetica"/>
          <w:i/>
          <w:sz w:val="24"/>
          <w:szCs w:val="24"/>
        </w:rPr>
        <w:t xml:space="preserve"> que, mientras son futuras, </w:t>
      </w:r>
      <w:r w:rsidR="00DD2716" w:rsidRPr="0075635C">
        <w:rPr>
          <w:rFonts w:ascii="Helvetica" w:hAnsi="Helvetica"/>
          <w:i/>
          <w:sz w:val="24"/>
          <w:szCs w:val="24"/>
        </w:rPr>
        <w:t>aún</w:t>
      </w:r>
      <w:r w:rsidRPr="0075635C">
        <w:rPr>
          <w:rFonts w:ascii="Helvetica" w:hAnsi="Helvetica"/>
          <w:i/>
          <w:sz w:val="24"/>
          <w:szCs w:val="24"/>
        </w:rPr>
        <w:t xml:space="preserve"> no son, y cuando han pasado ya, tampoco son”. </w:t>
      </w:r>
    </w:p>
    <w:p w14:paraId="12350EC8" w14:textId="2315CE2D" w:rsidR="00DD2716" w:rsidRPr="0075635C" w:rsidRDefault="00DD2716" w:rsidP="00DD2716">
      <w:pPr>
        <w:jc w:val="right"/>
        <w:rPr>
          <w:rFonts w:ascii="Helvetica" w:eastAsia="Helvetica Neue" w:hAnsi="Helvetica" w:cs="Helvetica Neue"/>
          <w:sz w:val="24"/>
          <w:szCs w:val="24"/>
        </w:rPr>
      </w:pPr>
      <w:r>
        <w:rPr>
          <w:rFonts w:ascii="Helvetica" w:eastAsia="Helvetica Neue" w:hAnsi="Helvetica" w:cs="Helvetica Neue"/>
          <w:sz w:val="24"/>
          <w:szCs w:val="24"/>
        </w:rPr>
        <w:t>(</w:t>
      </w:r>
      <w:r w:rsidRPr="0075635C">
        <w:rPr>
          <w:rFonts w:ascii="Helvetica" w:hAnsi="Helvetica"/>
          <w:sz w:val="24"/>
          <w:szCs w:val="24"/>
        </w:rPr>
        <w:t xml:space="preserve">El libre </w:t>
      </w:r>
      <w:r w:rsidRPr="0075635C">
        <w:rPr>
          <w:rFonts w:ascii="Helvetica" w:hAnsi="Helvetica"/>
          <w:sz w:val="24"/>
          <w:szCs w:val="24"/>
        </w:rPr>
        <w:t>albedrío</w:t>
      </w:r>
      <w:r w:rsidRPr="0075635C">
        <w:rPr>
          <w:rFonts w:ascii="Helvetica" w:hAnsi="Helvetica"/>
          <w:sz w:val="24"/>
          <w:szCs w:val="24"/>
        </w:rPr>
        <w:t>, San Agustín</w:t>
      </w:r>
      <w:r>
        <w:rPr>
          <w:rFonts w:ascii="Helvetica" w:hAnsi="Helvetica"/>
          <w:sz w:val="24"/>
          <w:szCs w:val="24"/>
        </w:rPr>
        <w:t>)</w:t>
      </w:r>
    </w:p>
    <w:p w14:paraId="78F1ABEA" w14:textId="77777777" w:rsidR="00DD2716" w:rsidRPr="0075635C" w:rsidRDefault="00DD2716" w:rsidP="00DD2716">
      <w:pPr>
        <w:jc w:val="both"/>
        <w:rPr>
          <w:rFonts w:ascii="Helvetica" w:eastAsia="Helvetica Neue" w:hAnsi="Helvetica" w:cs="Helvetica Neue"/>
          <w:b/>
          <w:sz w:val="24"/>
          <w:szCs w:val="24"/>
        </w:rPr>
      </w:pPr>
    </w:p>
    <w:p w14:paraId="00000013" w14:textId="77777777" w:rsidR="00F24A48" w:rsidRPr="0075635C" w:rsidRDefault="00F24A48">
      <w:pPr>
        <w:jc w:val="both"/>
        <w:rPr>
          <w:rFonts w:ascii="Helvetica" w:eastAsia="Helvetica Neue" w:hAnsi="Helvetica" w:cs="Helvetica Neue"/>
          <w:b/>
          <w:sz w:val="24"/>
          <w:szCs w:val="24"/>
        </w:rPr>
      </w:pPr>
    </w:p>
    <w:p w14:paraId="00000014" w14:textId="6F91EAD1" w:rsidR="00F24A48" w:rsidRPr="00D63B97" w:rsidRDefault="00D63B97">
      <w:pPr>
        <w:jc w:val="both"/>
        <w:rPr>
          <w:rFonts w:ascii="Helvetica" w:eastAsia="Helvetica Neue" w:hAnsi="Helvetica" w:cs="Helvetica Neue"/>
          <w:b/>
          <w:sz w:val="28"/>
          <w:szCs w:val="28"/>
        </w:rPr>
      </w:pPr>
      <w:r w:rsidRPr="00D63B97">
        <w:rPr>
          <w:rFonts w:ascii="Helvetica" w:eastAsia="Helvetica Neue" w:hAnsi="Helvetica" w:cs="Helvetica Neue"/>
          <w:b/>
          <w:sz w:val="28"/>
          <w:szCs w:val="28"/>
        </w:rPr>
        <w:t xml:space="preserve">MEDITACIÓN: VIVIR DE CARA A LA ETERNIDAD </w:t>
      </w:r>
    </w:p>
    <w:p w14:paraId="4DDA896A" w14:textId="77777777" w:rsidR="00D63B97" w:rsidRPr="0075635C" w:rsidRDefault="00D63B97">
      <w:pPr>
        <w:jc w:val="both"/>
        <w:rPr>
          <w:rFonts w:ascii="Helvetica" w:eastAsia="Helvetica Neue" w:hAnsi="Helvetica" w:cs="Helvetica Neue"/>
          <w:sz w:val="24"/>
          <w:szCs w:val="24"/>
        </w:rPr>
      </w:pPr>
    </w:p>
    <w:p w14:paraId="00000015" w14:textId="5A907152" w:rsidR="00F24A48" w:rsidRPr="0075635C" w:rsidRDefault="00E64824">
      <w:pPr>
        <w:jc w:val="both"/>
        <w:rPr>
          <w:rFonts w:ascii="Helvetica" w:eastAsia="Helvetica Neue" w:hAnsi="Helvetica" w:cs="Helvetica Neue"/>
          <w:sz w:val="24"/>
          <w:szCs w:val="24"/>
        </w:rPr>
      </w:pPr>
      <w:r w:rsidRPr="0075635C">
        <w:rPr>
          <w:rFonts w:ascii="Helvetica" w:eastAsia="Helvetica Neue" w:hAnsi="Helvetica" w:cs="Helvetica Neue"/>
          <w:b/>
          <w:sz w:val="24"/>
          <w:szCs w:val="24"/>
        </w:rPr>
        <w:t>Pasaje:</w:t>
      </w:r>
      <w:r w:rsidRPr="0075635C">
        <w:rPr>
          <w:rFonts w:ascii="Helvetica" w:eastAsia="Helvetica Neue" w:hAnsi="Helvetica" w:cs="Helvetica Neue"/>
          <w:sz w:val="24"/>
          <w:szCs w:val="24"/>
        </w:rPr>
        <w:t xml:space="preserve"> Mt</w:t>
      </w:r>
      <w:r w:rsidR="00B528AD">
        <w:rPr>
          <w:rFonts w:ascii="Helvetica" w:eastAsia="Helvetica Neue" w:hAnsi="Helvetica" w:cs="Helvetica Neue"/>
          <w:sz w:val="24"/>
          <w:szCs w:val="24"/>
        </w:rPr>
        <w:t xml:space="preserve"> </w:t>
      </w:r>
      <w:r w:rsidRPr="0075635C">
        <w:rPr>
          <w:rFonts w:ascii="Helvetica" w:eastAsia="Helvetica Neue" w:hAnsi="Helvetica" w:cs="Helvetica Neue"/>
          <w:sz w:val="24"/>
          <w:szCs w:val="24"/>
        </w:rPr>
        <w:t>16, 24-28</w:t>
      </w:r>
    </w:p>
    <w:p w14:paraId="00000016" w14:textId="77777777" w:rsidR="00F24A48" w:rsidRPr="0075635C" w:rsidRDefault="00F24A48">
      <w:pPr>
        <w:jc w:val="both"/>
        <w:rPr>
          <w:rFonts w:ascii="Helvetica" w:eastAsia="Helvetica Neue" w:hAnsi="Helvetica" w:cs="Helvetica Neue"/>
          <w:sz w:val="24"/>
          <w:szCs w:val="24"/>
        </w:rPr>
      </w:pPr>
    </w:p>
    <w:p w14:paraId="00000017" w14:textId="0F31169E" w:rsidR="00F24A48" w:rsidRPr="0075635C" w:rsidRDefault="00E64824">
      <w:pPr>
        <w:jc w:val="both"/>
        <w:rPr>
          <w:rFonts w:ascii="Helvetica" w:eastAsia="Helvetica Neue" w:hAnsi="Helvetica" w:cs="Helvetica Neue"/>
          <w:sz w:val="24"/>
          <w:szCs w:val="24"/>
        </w:rPr>
      </w:pPr>
      <w:r w:rsidRPr="0075635C">
        <w:rPr>
          <w:rFonts w:ascii="Helvetica" w:eastAsia="Helvetica Neue" w:hAnsi="Helvetica" w:cs="Helvetica Neue"/>
          <w:sz w:val="24"/>
          <w:szCs w:val="24"/>
        </w:rPr>
        <w:t xml:space="preserve">El tiempo que Dios nos ha dado en la Tierra debe de ser un medio para alcanzar nuestra salvación. En ocasiones es fácil perder de vista que nuestra meta final es el Cielo y podemos distraernos con las cosas terrenales. Pero, “¿De qué le sirve al hombre ganar el mundo entero si pierde su vida?” (Mt 16, 26). Cristo nos advierte ante esta tentación de querer ganar el mundo entero y el peligro que nos puede causar al perder nuestra propia vida. Vivir de cara a la eternidad es poder decir busco primero el Reino de Dios y confío en que todo lo demás se me dará por añadidura. </w:t>
      </w:r>
    </w:p>
    <w:p w14:paraId="00000018" w14:textId="77777777" w:rsidR="00F24A48" w:rsidRPr="0075635C" w:rsidRDefault="00F24A48">
      <w:pPr>
        <w:jc w:val="both"/>
        <w:rPr>
          <w:rFonts w:ascii="Helvetica" w:eastAsia="Helvetica Neue" w:hAnsi="Helvetica" w:cs="Helvetica Neue"/>
          <w:sz w:val="24"/>
          <w:szCs w:val="24"/>
        </w:rPr>
      </w:pPr>
    </w:p>
    <w:p w14:paraId="00000019" w14:textId="2AB7F950" w:rsidR="00F24A48" w:rsidRPr="00D63B97" w:rsidRDefault="00D63B97">
      <w:pPr>
        <w:jc w:val="both"/>
        <w:rPr>
          <w:rFonts w:ascii="Helvetica" w:eastAsia="Helvetica Neue" w:hAnsi="Helvetica" w:cs="Helvetica Neue"/>
          <w:b/>
          <w:bCs/>
          <w:sz w:val="28"/>
          <w:szCs w:val="28"/>
        </w:rPr>
      </w:pPr>
      <w:r w:rsidRPr="00D63B97">
        <w:rPr>
          <w:rFonts w:ascii="Helvetica" w:eastAsia="Helvetica Neue" w:hAnsi="Helvetica" w:cs="Helvetica Neue"/>
          <w:b/>
          <w:bCs/>
          <w:sz w:val="28"/>
          <w:szCs w:val="28"/>
        </w:rPr>
        <w:t>PREGUNTAS PARA REFLEXIONAR</w:t>
      </w:r>
    </w:p>
    <w:p w14:paraId="74742CB8" w14:textId="77777777" w:rsidR="00D63B97" w:rsidRPr="0075635C" w:rsidRDefault="00D63B97">
      <w:pPr>
        <w:jc w:val="both"/>
        <w:rPr>
          <w:rFonts w:ascii="Helvetica" w:eastAsia="Helvetica Neue" w:hAnsi="Helvetica" w:cs="Helvetica Neue"/>
          <w:sz w:val="24"/>
          <w:szCs w:val="24"/>
        </w:rPr>
      </w:pPr>
    </w:p>
    <w:p w14:paraId="0000001A" w14:textId="77777777" w:rsidR="00F24A48" w:rsidRPr="0075635C" w:rsidRDefault="00E64824" w:rsidP="00ED44A3">
      <w:pPr>
        <w:numPr>
          <w:ilvl w:val="0"/>
          <w:numId w:val="2"/>
        </w:numPr>
        <w:jc w:val="both"/>
        <w:rPr>
          <w:rFonts w:ascii="Helvetica" w:eastAsia="Helvetica Neue" w:hAnsi="Helvetica" w:cs="Helvetica Neue"/>
          <w:sz w:val="24"/>
          <w:szCs w:val="24"/>
        </w:rPr>
      </w:pPr>
      <w:r w:rsidRPr="0075635C">
        <w:rPr>
          <w:rFonts w:ascii="Helvetica" w:eastAsia="Helvetica Neue" w:hAnsi="Helvetica" w:cs="Helvetica Neue"/>
          <w:sz w:val="24"/>
          <w:szCs w:val="24"/>
        </w:rPr>
        <w:t xml:space="preserve">¿Qué compromisos voy a tomar para aprovechar más mi tiempo? </w:t>
      </w:r>
    </w:p>
    <w:p w14:paraId="0000001B" w14:textId="77777777" w:rsidR="00F24A48" w:rsidRPr="0075635C" w:rsidRDefault="00E64824" w:rsidP="00ED44A3">
      <w:pPr>
        <w:numPr>
          <w:ilvl w:val="0"/>
          <w:numId w:val="2"/>
        </w:numPr>
        <w:jc w:val="both"/>
        <w:rPr>
          <w:rFonts w:ascii="Helvetica" w:eastAsia="Helvetica Neue" w:hAnsi="Helvetica" w:cs="Helvetica Neue"/>
          <w:sz w:val="24"/>
          <w:szCs w:val="24"/>
        </w:rPr>
      </w:pPr>
      <w:r w:rsidRPr="0075635C">
        <w:rPr>
          <w:rFonts w:ascii="Helvetica" w:eastAsia="Helvetica Neue" w:hAnsi="Helvetica" w:cs="Helvetica Neue"/>
          <w:sz w:val="24"/>
          <w:szCs w:val="24"/>
        </w:rPr>
        <w:t xml:space="preserve">¿Qué actitudes voy a tener para vivir de cara a la eternidad? </w:t>
      </w:r>
    </w:p>
    <w:p w14:paraId="0000001C" w14:textId="77777777" w:rsidR="00F24A48" w:rsidRPr="0075635C" w:rsidRDefault="00E64824" w:rsidP="00ED44A3">
      <w:pPr>
        <w:numPr>
          <w:ilvl w:val="0"/>
          <w:numId w:val="2"/>
        </w:numPr>
        <w:jc w:val="both"/>
        <w:rPr>
          <w:rFonts w:ascii="Helvetica" w:eastAsia="Helvetica Neue" w:hAnsi="Helvetica" w:cs="Helvetica Neue"/>
          <w:sz w:val="24"/>
          <w:szCs w:val="24"/>
        </w:rPr>
      </w:pPr>
      <w:r w:rsidRPr="0075635C">
        <w:rPr>
          <w:rFonts w:ascii="Helvetica" w:eastAsia="Helvetica Neue" w:hAnsi="Helvetica" w:cs="Helvetica Neue"/>
          <w:sz w:val="24"/>
          <w:szCs w:val="24"/>
        </w:rPr>
        <w:t xml:space="preserve">¿Cómo voy a vivir siendo consciente de que mi vida terrena es una preparación para mi vida eterna? </w:t>
      </w:r>
    </w:p>
    <w:sectPr w:rsidR="00F24A48" w:rsidRPr="0075635C" w:rsidSect="0075635C">
      <w:pgSz w:w="12240" w:h="15840"/>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11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D7BE4"/>
    <w:multiLevelType w:val="multilevel"/>
    <w:tmpl w:val="518830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63A07D1"/>
    <w:multiLevelType w:val="multilevel"/>
    <w:tmpl w:val="0FD0EDD0"/>
    <w:lvl w:ilvl="0">
      <w:start w:val="1"/>
      <w:numFmt w:val="decimal"/>
      <w:lvlText w:val="%1."/>
      <w:lvlJc w:val="left"/>
      <w:pPr>
        <w:ind w:left="720" w:hanging="360"/>
      </w:pPr>
      <w:rPr>
        <w:rFonts w:hint="default"/>
        <w:b/>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A48"/>
    <w:rsid w:val="00052FAF"/>
    <w:rsid w:val="00256725"/>
    <w:rsid w:val="002A4DB7"/>
    <w:rsid w:val="00303525"/>
    <w:rsid w:val="00377377"/>
    <w:rsid w:val="00450981"/>
    <w:rsid w:val="00553B01"/>
    <w:rsid w:val="00637F24"/>
    <w:rsid w:val="006F119D"/>
    <w:rsid w:val="0075635C"/>
    <w:rsid w:val="00814D20"/>
    <w:rsid w:val="00B0506D"/>
    <w:rsid w:val="00B528AD"/>
    <w:rsid w:val="00BE0A3E"/>
    <w:rsid w:val="00C454FA"/>
    <w:rsid w:val="00D63B97"/>
    <w:rsid w:val="00DB0F65"/>
    <w:rsid w:val="00DD2716"/>
    <w:rsid w:val="00E64824"/>
    <w:rsid w:val="00ED44A3"/>
    <w:rsid w:val="00F24A48"/>
    <w:rsid w:val="00F845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E44AF"/>
  <w15:docId w15:val="{8821CDE1-FD6B-8847-8615-99F32B76D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580</Words>
  <Characters>3190</Characters>
  <Application>Microsoft Office Word</Application>
  <DocSecurity>0</DocSecurity>
  <Lines>26</Lines>
  <Paragraphs>7</Paragraphs>
  <ScaleCrop>false</ScaleCrop>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Téllez Sandoval Karina</cp:lastModifiedBy>
  <cp:revision>25</cp:revision>
  <dcterms:created xsi:type="dcterms:W3CDTF">2021-12-08T07:35:00Z</dcterms:created>
  <dcterms:modified xsi:type="dcterms:W3CDTF">2021-12-08T09:13:00Z</dcterms:modified>
</cp:coreProperties>
</file>